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CD" w:rsidRDefault="0059547E">
      <w:r>
        <w:rPr>
          <w:noProof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Lenovo 1\Desktop\положение  о совете родителе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положение  о совете родителе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47E" w:rsidRDefault="0059547E"/>
    <w:p w:rsidR="0059547E" w:rsidRDefault="0059547E"/>
    <w:p w:rsidR="0059547E" w:rsidRDefault="0059547E"/>
    <w:p w:rsidR="0059547E" w:rsidRDefault="0059547E"/>
    <w:p w:rsidR="0059547E" w:rsidRPr="0059547E" w:rsidRDefault="0059547E" w:rsidP="00595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7E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1.1. Совет родителей (законных представителей) МБДОУ «Детский сад № 7» (Далее ДОУ) - постоянно действующий коллегиальный совещательный орган самоуправления учреждения.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1.2. Совет родителей (законных представителей) действует в соответствии с Законом РФ «Об образовании» в Российской Федерации, Уставом МБДОУ «Детский сад № 7», настоящим положением.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7E" w:rsidRPr="0059547E" w:rsidRDefault="0059547E" w:rsidP="00595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7E">
        <w:rPr>
          <w:rFonts w:ascii="Times New Roman" w:hAnsi="Times New Roman" w:cs="Times New Roman"/>
          <w:b/>
          <w:sz w:val="24"/>
          <w:szCs w:val="24"/>
        </w:rPr>
        <w:t>2. Цели и задачи совета родителей (законных представителей) ДОУ.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2.1. Совет родителей (законных представителей) ДОУ как форма представительной демократии создается в целях организации совместной деятельности с ДОУ по реализации государственной политики в области образования, защите прав и интересов воспитанников ДОУ и их законных представителей, содействия привлечения внебюджетных средств и осуществление за их использованием.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2.2. Основными задачами совета родителей (законных представителей) являются: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- совместная работа с ДОУ по реализации государственной политики в области дошкольного образования;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-    защита прав и интересов воспитанников ДОУ;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- защита прав и интересов родителей (законных представителей) воспитанников ДОУ;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- рассмотрение и обсуждение основных направлений развития ДОУ;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- обсуждение дополнительных платных услуг в ДОУ;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- оказание посильной помощи в материально-техническом оснащении ДОУ.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7E" w:rsidRPr="0059547E" w:rsidRDefault="0059547E" w:rsidP="00595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7E">
        <w:rPr>
          <w:rFonts w:ascii="Times New Roman" w:hAnsi="Times New Roman" w:cs="Times New Roman"/>
          <w:b/>
          <w:sz w:val="24"/>
          <w:szCs w:val="24"/>
        </w:rPr>
        <w:t>3. Функции совета родителей (законных представителей).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3.1. Рассматривает планы финансово-хозяйственной деятельности, проекты годовых планов ДОУ.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3.2. Рассматривает и обсуждает вопросы безопасности образовательного процесса.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3.3. Принимает участие в обсуждении вопросов, связанных с образовательной деятельностью ДОУ, организацией питания детей, укреплением и сохранением их здоровья.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3.4. Рассматривает вопросы оказания дополнительных образовательных услуг.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3.5. Оказывает непосредственную помощь в проведении ремонтных работ, благоустройстве и озеленении территории.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3.6. Оказывает финансовую поддержку для реализации Уставных задач, повышения квалификации сотрудников.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3.7. Обеспечивает взаимодействие ДОУ с учреждениями города.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3.8. Вырабатывает предложения по различным вопросам административно-хозяйственной и образовательной деятельности.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3.9. Заслушивает отчеты о реализации образовательных программ, исполнение плана финансово-хозяйственной деятельности, расходовании добровольных пожертвований.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3.10. Принимает решения о поощрении детей, сотрудников, родителей ДОУ,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 xml:space="preserve">3.11. </w:t>
      </w:r>
      <w:proofErr w:type="gramStart"/>
      <w:r w:rsidRPr="0059547E">
        <w:rPr>
          <w:rFonts w:ascii="Times New Roman" w:hAnsi="Times New Roman" w:cs="Times New Roman"/>
          <w:sz w:val="24"/>
          <w:szCs w:val="24"/>
        </w:rPr>
        <w:t>Отчитывается о</w:t>
      </w:r>
      <w:proofErr w:type="gramEnd"/>
      <w:r w:rsidRPr="0059547E">
        <w:rPr>
          <w:rFonts w:ascii="Times New Roman" w:hAnsi="Times New Roman" w:cs="Times New Roman"/>
          <w:sz w:val="24"/>
          <w:szCs w:val="24"/>
        </w:rPr>
        <w:t xml:space="preserve"> своей деятельности перед родительским собранием, педагогическим советом и заведующим ДОУ.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3.12. Рассматривает иные вопросы деятельности ДОУ, непосредственно сведения с образовательной деятельностью и не отнесённые к компетенции заведующего и других органов самоуправления.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3.13. Решения совета родителей (законных представителей) рассматриваются на педагогическом совете и при необходимости на общем собрании работников ДОУ.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7E" w:rsidRPr="0059547E" w:rsidRDefault="0059547E" w:rsidP="00595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7E">
        <w:rPr>
          <w:rFonts w:ascii="Times New Roman" w:hAnsi="Times New Roman" w:cs="Times New Roman"/>
          <w:b/>
          <w:sz w:val="24"/>
          <w:szCs w:val="24"/>
        </w:rPr>
        <w:t>4. Состав совета родителей (законных представителей) ДОУ и организация деятельности.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lastRenderedPageBreak/>
        <w:t xml:space="preserve">4.1. В состав совета родителей (законных представителей) входят председатели родительских комитетов групп или специально выбранные представители родительской общественности, по 1 человеку от каждой группы. 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4.2. Председатель совета родителей (законных представителей) и его заместитель избираются простым большинством голосов на первом заседании.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4.3. Члены совета родителей (законных представителей) осуществляют свои функции на безвозмездной основе.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4.4. Совет родителей (законных представителей) взаимодействует с другими органами самоуправления ДОУ.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4.5. Представитель совета родителей (законных представителей) в лице председателя или другого ответственного члена совета может участвовать в работе, педагогическом совете ДОУ с решающим (совещательным) голосом.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4.6. Совет родителей (законных представителей) собирается не реже 2-х раз в полугодие. Собрания совета родителей (законных представителей) правомочны, если на них присутствует 2/3 членов Комитета. Решения являются обязательными, если за них проголосовало не менее 2/3 присутствующих.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 xml:space="preserve">4.7. Председатель совета родителей (законных представителей) и его заместитель представляют совет родителей (законных представителей) как в Учреждении, так и </w:t>
      </w:r>
      <w:proofErr w:type="gramStart"/>
      <w:r w:rsidRPr="0059547E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5954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547E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59547E">
        <w:rPr>
          <w:rFonts w:ascii="Times New Roman" w:hAnsi="Times New Roman" w:cs="Times New Roman"/>
          <w:sz w:val="24"/>
          <w:szCs w:val="24"/>
        </w:rPr>
        <w:t>. В своей деятельности они подотчетны совету родителей (законных представителей).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4.8. Администрация ДОУ обязана оказывать совету родителей (законных представителей) содействие в предоставлении помещений для работы и проведения собраний, предоставлении необходимой информации и организации мероприятий.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7E" w:rsidRPr="0059547E" w:rsidRDefault="0059547E" w:rsidP="005954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7E">
        <w:rPr>
          <w:rFonts w:ascii="Times New Roman" w:hAnsi="Times New Roman" w:cs="Times New Roman"/>
          <w:b/>
          <w:sz w:val="24"/>
          <w:szCs w:val="24"/>
        </w:rPr>
        <w:t>5. Документация совета родителей (законных представителей).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 xml:space="preserve">5.1. Заседания совета родителей (законных представителей) оформляются протокольно. В протоколе фиксируется повестка, ход обсуждения вопросов, предложения и замечания членов совета родителей (законных представителей). Протоколы подписывает председатель и (или) заместитель председателя, а также секретарь совета родителей (законных представителей). Нумерация протоколов ведется от начала календарного года. </w:t>
      </w:r>
    </w:p>
    <w:p w:rsidR="0059547E" w:rsidRPr="0059547E" w:rsidRDefault="0059547E" w:rsidP="005954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547E" w:rsidRPr="0059547E" w:rsidRDefault="0059547E" w:rsidP="00595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47E" w:rsidRPr="0059547E" w:rsidRDefault="0059547E" w:rsidP="005954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547E" w:rsidRPr="0059547E" w:rsidRDefault="0059547E" w:rsidP="005954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547E" w:rsidRPr="0059547E" w:rsidSect="00595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547E"/>
    <w:rsid w:val="0059547E"/>
    <w:rsid w:val="006A2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2</cp:revision>
  <dcterms:created xsi:type="dcterms:W3CDTF">2016-11-17T13:07:00Z</dcterms:created>
  <dcterms:modified xsi:type="dcterms:W3CDTF">2016-11-17T13:08:00Z</dcterms:modified>
</cp:coreProperties>
</file>