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CB" w:rsidRDefault="00290121" w:rsidP="0039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/>
        <w:jc w:val="center"/>
        <w:rPr>
          <w:b/>
          <w:bCs/>
          <w:color w:val="000000"/>
          <w:sz w:val="18"/>
          <w:szCs w:val="18"/>
        </w:rPr>
      </w:pPr>
      <w:r>
        <w:rPr>
          <w:rFonts w:eastAsiaTheme="minorHAnsi"/>
          <w:noProof/>
        </w:rPr>
        <w:drawing>
          <wp:inline distT="0" distB="0" distL="0" distR="0">
            <wp:extent cx="6480175" cy="8987141"/>
            <wp:effectExtent l="19050" t="0" r="0" b="0"/>
            <wp:docPr id="1" name="Рисунок 1" descr="C:\Users\Lenovo 1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1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8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0CB" w:rsidRPr="00393671" w:rsidRDefault="002520CB" w:rsidP="0039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/>
        <w:jc w:val="center"/>
        <w:rPr>
          <w:b/>
          <w:bCs/>
          <w:color w:val="000000"/>
          <w:sz w:val="18"/>
          <w:szCs w:val="18"/>
        </w:rPr>
      </w:pPr>
    </w:p>
    <w:p w:rsidR="00393671" w:rsidRPr="00393671" w:rsidRDefault="00393671" w:rsidP="0039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/>
        <w:jc w:val="center"/>
        <w:rPr>
          <w:b/>
          <w:bCs/>
          <w:color w:val="000000"/>
          <w:sz w:val="18"/>
          <w:szCs w:val="18"/>
        </w:rPr>
      </w:pPr>
    </w:p>
    <w:p w:rsidR="00393671" w:rsidRPr="00393671" w:rsidRDefault="00393671" w:rsidP="0039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/>
        <w:jc w:val="center"/>
        <w:rPr>
          <w:b/>
          <w:bCs/>
          <w:color w:val="000000"/>
          <w:sz w:val="18"/>
          <w:szCs w:val="18"/>
        </w:rPr>
      </w:pPr>
    </w:p>
    <w:p w:rsidR="00393671" w:rsidRPr="00393671" w:rsidRDefault="00393671" w:rsidP="003936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/>
        <w:jc w:val="center"/>
        <w:rPr>
          <w:b/>
          <w:bCs/>
          <w:color w:val="000000"/>
          <w:sz w:val="18"/>
          <w:szCs w:val="18"/>
        </w:rPr>
      </w:pPr>
    </w:p>
    <w:p w:rsidR="00C0371E" w:rsidRDefault="00C0371E" w:rsidP="00911DEF">
      <w:pPr>
        <w:spacing w:line="360" w:lineRule="auto"/>
        <w:jc w:val="center"/>
        <w:rPr>
          <w:b/>
          <w:sz w:val="28"/>
          <w:szCs w:val="28"/>
        </w:rPr>
      </w:pPr>
      <w:r w:rsidRPr="00C0371E">
        <w:rPr>
          <w:b/>
          <w:sz w:val="28"/>
          <w:szCs w:val="28"/>
        </w:rPr>
        <w:t>Содержание</w:t>
      </w:r>
    </w:p>
    <w:p w:rsidR="00911DEF" w:rsidRPr="002864BD" w:rsidRDefault="00911DEF" w:rsidP="002520CB">
      <w:pPr>
        <w:spacing w:line="360" w:lineRule="auto"/>
        <w:rPr>
          <w:sz w:val="28"/>
          <w:szCs w:val="28"/>
        </w:rPr>
      </w:pPr>
      <w:r w:rsidRPr="002520CB">
        <w:rPr>
          <w:i/>
          <w:sz w:val="28"/>
          <w:szCs w:val="28"/>
        </w:rPr>
        <w:t>Аналитическая часть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I</w:t>
      </w:r>
      <w:r w:rsidR="00660F48" w:rsidRPr="002520CB">
        <w:rPr>
          <w:sz w:val="28"/>
          <w:szCs w:val="28"/>
        </w:rPr>
        <w:t>.</w:t>
      </w:r>
      <w:r w:rsidR="000775C9" w:rsidRPr="002520CB">
        <w:rPr>
          <w:sz w:val="28"/>
          <w:szCs w:val="28"/>
        </w:rPr>
        <w:t xml:space="preserve"> Общие сведения об образовательной организации</w:t>
      </w:r>
    </w:p>
    <w:p w:rsidR="00C0371E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II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Система управления организации</w:t>
      </w:r>
    </w:p>
    <w:p w:rsidR="00C0371E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III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Оценка образовательной деятельности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VI</w:t>
      </w:r>
      <w:r w:rsidR="00542754" w:rsidRPr="002520CB">
        <w:rPr>
          <w:sz w:val="28"/>
          <w:szCs w:val="28"/>
        </w:rPr>
        <w:t>.</w:t>
      </w:r>
      <w:r w:rsidR="000775C9" w:rsidRPr="002520CB">
        <w:rPr>
          <w:sz w:val="28"/>
          <w:szCs w:val="28"/>
        </w:rPr>
        <w:t xml:space="preserve"> Оценка </w:t>
      </w:r>
      <w:proofErr w:type="gramStart"/>
      <w:r w:rsidR="000775C9" w:rsidRPr="002520CB">
        <w:rPr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Оценка кадрового обеспечения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VI</w:t>
      </w:r>
      <w:r w:rsidR="00C0371E" w:rsidRPr="002520CB">
        <w:rPr>
          <w:sz w:val="28"/>
          <w:szCs w:val="28"/>
        </w:rPr>
        <w:t xml:space="preserve">. </w:t>
      </w:r>
      <w:r w:rsidR="000775C9" w:rsidRPr="002520CB">
        <w:rPr>
          <w:sz w:val="28"/>
          <w:szCs w:val="28"/>
        </w:rPr>
        <w:t>Оценка учебно-методического и библиотечно-информационного обеспечения</w:t>
      </w:r>
    </w:p>
    <w:p w:rsidR="000775C9" w:rsidRPr="002520CB" w:rsidRDefault="002520CB" w:rsidP="002520CB">
      <w:pPr>
        <w:spacing w:line="360" w:lineRule="auto"/>
        <w:rPr>
          <w:sz w:val="28"/>
          <w:szCs w:val="28"/>
        </w:rPr>
      </w:pPr>
      <w:r w:rsidRPr="002520CB">
        <w:rPr>
          <w:sz w:val="28"/>
          <w:szCs w:val="28"/>
        </w:rPr>
        <w:t>VII</w:t>
      </w:r>
      <w:r w:rsidR="000775C9" w:rsidRPr="002520CB">
        <w:rPr>
          <w:sz w:val="28"/>
          <w:szCs w:val="28"/>
        </w:rPr>
        <w:t>. Оценка материально-технической базы</w:t>
      </w:r>
    </w:p>
    <w:p w:rsidR="00911DEF" w:rsidRPr="002520CB" w:rsidRDefault="00911DEF" w:rsidP="002520CB">
      <w:pPr>
        <w:spacing w:line="360" w:lineRule="auto"/>
        <w:rPr>
          <w:sz w:val="28"/>
          <w:szCs w:val="28"/>
        </w:rPr>
      </w:pPr>
      <w:r w:rsidRPr="002520CB">
        <w:rPr>
          <w:i/>
          <w:sz w:val="28"/>
          <w:szCs w:val="28"/>
        </w:rPr>
        <w:t>Результаты анализа показателей деятельности</w:t>
      </w:r>
    </w:p>
    <w:p w:rsidR="00911DEF" w:rsidRPr="002520CB" w:rsidRDefault="002520CB" w:rsidP="002520C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 w:rsidR="00911DEF" w:rsidRPr="002520CB">
        <w:rPr>
          <w:sz w:val="28"/>
          <w:szCs w:val="28"/>
        </w:rPr>
        <w:t>. Показатели деятельности</w:t>
      </w:r>
    </w:p>
    <w:p w:rsidR="00911DEF" w:rsidRPr="002520CB" w:rsidRDefault="002520CB" w:rsidP="002520CB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IX</w:t>
      </w:r>
      <w:r w:rsidR="00911DEF" w:rsidRPr="002520CB">
        <w:rPr>
          <w:sz w:val="28"/>
          <w:szCs w:val="28"/>
        </w:rPr>
        <w:t>. Выводы</w:t>
      </w:r>
    </w:p>
    <w:p w:rsidR="00911DEF" w:rsidRPr="002520CB" w:rsidRDefault="00911DEF" w:rsidP="002520CB">
      <w:pPr>
        <w:spacing w:line="360" w:lineRule="auto"/>
        <w:rPr>
          <w:sz w:val="28"/>
          <w:szCs w:val="28"/>
        </w:rPr>
      </w:pPr>
    </w:p>
    <w:p w:rsidR="00911DEF" w:rsidRPr="002520CB" w:rsidRDefault="00911DEF" w:rsidP="002520CB">
      <w:pPr>
        <w:spacing w:line="360" w:lineRule="auto"/>
        <w:rPr>
          <w:sz w:val="28"/>
          <w:szCs w:val="28"/>
        </w:rPr>
      </w:pPr>
    </w:p>
    <w:p w:rsidR="00AE521A" w:rsidRDefault="00AE521A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DF7B24" w:rsidRDefault="00DF7B24" w:rsidP="00911DEF">
      <w:pPr>
        <w:spacing w:line="360" w:lineRule="auto"/>
        <w:jc w:val="center"/>
        <w:rPr>
          <w:b/>
          <w:sz w:val="28"/>
          <w:szCs w:val="28"/>
        </w:rPr>
      </w:pPr>
    </w:p>
    <w:p w:rsidR="00AE521A" w:rsidRDefault="00AE521A" w:rsidP="00911DEF">
      <w:pPr>
        <w:spacing w:line="360" w:lineRule="auto"/>
        <w:jc w:val="center"/>
        <w:rPr>
          <w:b/>
          <w:sz w:val="28"/>
          <w:szCs w:val="28"/>
        </w:rPr>
      </w:pPr>
    </w:p>
    <w:p w:rsidR="007E0BB3" w:rsidRDefault="007E0BB3" w:rsidP="00911DEF">
      <w:pPr>
        <w:spacing w:line="360" w:lineRule="auto"/>
        <w:jc w:val="both"/>
        <w:rPr>
          <w:sz w:val="28"/>
          <w:szCs w:val="28"/>
        </w:rPr>
      </w:pPr>
    </w:p>
    <w:p w:rsidR="000775C9" w:rsidRDefault="000775C9" w:rsidP="00911DEF">
      <w:pPr>
        <w:spacing w:line="360" w:lineRule="auto"/>
        <w:jc w:val="both"/>
        <w:rPr>
          <w:sz w:val="28"/>
          <w:szCs w:val="28"/>
        </w:rPr>
      </w:pPr>
    </w:p>
    <w:p w:rsidR="000775C9" w:rsidRDefault="000775C9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Pr="002864BD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2520CB" w:rsidRPr="002864BD" w:rsidRDefault="002520CB" w:rsidP="00911DEF">
      <w:pPr>
        <w:spacing w:line="360" w:lineRule="auto"/>
        <w:jc w:val="both"/>
        <w:rPr>
          <w:sz w:val="28"/>
          <w:szCs w:val="28"/>
        </w:rPr>
      </w:pPr>
    </w:p>
    <w:p w:rsidR="000514AC" w:rsidRDefault="000514AC" w:rsidP="002520CB">
      <w:pPr>
        <w:pStyle w:val="pc"/>
        <w:shd w:val="clear" w:color="auto" w:fill="FFFFFF"/>
        <w:spacing w:before="0" w:beforeAutospacing="0" w:after="0" w:afterAutospacing="0" w:line="276" w:lineRule="auto"/>
        <w:ind w:firstLine="708"/>
        <w:contextualSpacing/>
        <w:jc w:val="both"/>
        <w:textAlignment w:val="baseline"/>
        <w:rPr>
          <w:sz w:val="28"/>
          <w:szCs w:val="28"/>
        </w:rPr>
      </w:pPr>
      <w:proofErr w:type="gramStart"/>
      <w:r w:rsidRPr="000514AC">
        <w:rPr>
          <w:sz w:val="28"/>
          <w:szCs w:val="28"/>
        </w:rPr>
        <w:lastRenderedPageBreak/>
        <w:t xml:space="preserve">С целью определения качества и эффективности образовательной деятельности </w:t>
      </w:r>
      <w:r>
        <w:rPr>
          <w:sz w:val="28"/>
          <w:szCs w:val="28"/>
        </w:rPr>
        <w:t>МБ</w:t>
      </w:r>
      <w:r w:rsidRPr="000514AC">
        <w:rPr>
          <w:sz w:val="28"/>
          <w:szCs w:val="28"/>
        </w:rPr>
        <w:t>ДОУ</w:t>
      </w:r>
      <w:r>
        <w:rPr>
          <w:sz w:val="28"/>
          <w:szCs w:val="28"/>
        </w:rPr>
        <w:t xml:space="preserve"> «Детский сад №</w:t>
      </w:r>
      <w:r w:rsidR="00911DEF">
        <w:rPr>
          <w:sz w:val="28"/>
          <w:szCs w:val="28"/>
        </w:rPr>
        <w:t xml:space="preserve"> </w:t>
      </w:r>
      <w:r>
        <w:rPr>
          <w:sz w:val="28"/>
          <w:szCs w:val="28"/>
        </w:rPr>
        <w:t>7» г. Кольчугино</w:t>
      </w:r>
      <w:r w:rsidRPr="000514AC">
        <w:rPr>
          <w:sz w:val="28"/>
          <w:szCs w:val="28"/>
        </w:rPr>
        <w:t xml:space="preserve"> </w:t>
      </w:r>
      <w:r w:rsidR="00393671">
        <w:rPr>
          <w:sz w:val="28"/>
          <w:szCs w:val="28"/>
        </w:rPr>
        <w:t>за</w:t>
      </w:r>
      <w:r w:rsidR="00393671" w:rsidRPr="00393671">
        <w:rPr>
          <w:sz w:val="28"/>
          <w:szCs w:val="28"/>
        </w:rPr>
        <w:t xml:space="preserve"> 201</w:t>
      </w:r>
      <w:r w:rsidR="008A714E">
        <w:rPr>
          <w:sz w:val="28"/>
          <w:szCs w:val="28"/>
        </w:rPr>
        <w:t>9</w:t>
      </w:r>
      <w:r w:rsidR="00393671" w:rsidRPr="00393671">
        <w:rPr>
          <w:sz w:val="28"/>
          <w:szCs w:val="28"/>
        </w:rPr>
        <w:t xml:space="preserve"> </w:t>
      </w:r>
      <w:r w:rsidR="00393671">
        <w:rPr>
          <w:sz w:val="28"/>
          <w:szCs w:val="28"/>
        </w:rPr>
        <w:t>год</w:t>
      </w:r>
      <w:r w:rsidRPr="000514AC">
        <w:rPr>
          <w:sz w:val="28"/>
          <w:szCs w:val="28"/>
        </w:rPr>
        <w:t>, на основании приказа Министерства образования и науки Российской Федерации от 14.06.2013 №462 «Об утверждении Порядка проведения самообследования образовательной организации»,</w:t>
      </w:r>
      <w:r w:rsidR="00282032" w:rsidRPr="00282032">
        <w:rPr>
          <w:sz w:val="28"/>
          <w:szCs w:val="28"/>
        </w:rPr>
        <w:t xml:space="preserve"> </w:t>
      </w:r>
      <w:r w:rsidR="00282032" w:rsidRPr="000514AC">
        <w:rPr>
          <w:sz w:val="28"/>
          <w:szCs w:val="28"/>
        </w:rPr>
        <w:t>в соответствии с приказом Министерства образования и науки Российской Федерации от</w:t>
      </w:r>
      <w:r w:rsidR="00D72A9B">
        <w:rPr>
          <w:sz w:val="28"/>
          <w:szCs w:val="28"/>
        </w:rPr>
        <w:t xml:space="preserve"> </w:t>
      </w:r>
      <w:r w:rsidR="00D72A9B" w:rsidRPr="00D72A9B">
        <w:rPr>
          <w:sz w:val="28"/>
          <w:szCs w:val="28"/>
        </w:rPr>
        <w:t>14.12.2017 г. N 1218</w:t>
      </w:r>
      <w:r w:rsidR="00D72A9B">
        <w:rPr>
          <w:sz w:val="28"/>
          <w:szCs w:val="28"/>
        </w:rPr>
        <w:t xml:space="preserve"> «О внесении изменений в порядок проведения </w:t>
      </w:r>
      <w:r w:rsidR="00952258">
        <w:rPr>
          <w:sz w:val="28"/>
          <w:szCs w:val="28"/>
        </w:rPr>
        <w:t>самообследоваия образовательной организации</w:t>
      </w:r>
      <w:proofErr w:type="gramEnd"/>
      <w:r w:rsidR="00952258">
        <w:rPr>
          <w:sz w:val="28"/>
          <w:szCs w:val="28"/>
        </w:rPr>
        <w:t xml:space="preserve">, </w:t>
      </w:r>
      <w:proofErr w:type="gramStart"/>
      <w:r w:rsidR="00952258">
        <w:rPr>
          <w:sz w:val="28"/>
          <w:szCs w:val="28"/>
        </w:rPr>
        <w:t>утвержденный</w:t>
      </w:r>
      <w:proofErr w:type="gramEnd"/>
      <w:r w:rsidR="00952258">
        <w:rPr>
          <w:sz w:val="28"/>
          <w:szCs w:val="28"/>
        </w:rPr>
        <w:t xml:space="preserve"> приказом </w:t>
      </w:r>
      <w:r w:rsidR="00952258" w:rsidRPr="000514AC">
        <w:rPr>
          <w:sz w:val="28"/>
          <w:szCs w:val="28"/>
        </w:rPr>
        <w:t>Министерства образования и науки Российской Федерации</w:t>
      </w:r>
      <w:r w:rsidR="00952258">
        <w:rPr>
          <w:sz w:val="28"/>
          <w:szCs w:val="28"/>
        </w:rPr>
        <w:t xml:space="preserve"> </w:t>
      </w:r>
      <w:r w:rsidR="00952258" w:rsidRPr="000514AC">
        <w:rPr>
          <w:sz w:val="28"/>
          <w:szCs w:val="28"/>
        </w:rPr>
        <w:t>14.06.2013 №462</w:t>
      </w:r>
      <w:r w:rsidR="00952258">
        <w:rPr>
          <w:sz w:val="28"/>
          <w:szCs w:val="28"/>
        </w:rPr>
        <w:t>»</w:t>
      </w:r>
      <w:r w:rsidR="00F10BF3">
        <w:rPr>
          <w:sz w:val="28"/>
          <w:szCs w:val="28"/>
        </w:rPr>
        <w:t>,</w:t>
      </w:r>
      <w:r w:rsidR="003245A3">
        <w:rPr>
          <w:sz w:val="28"/>
          <w:szCs w:val="28"/>
        </w:rPr>
        <w:t xml:space="preserve"> </w:t>
      </w:r>
      <w:r w:rsidR="00D72A9B" w:rsidRPr="000514AC">
        <w:rPr>
          <w:sz w:val="28"/>
          <w:szCs w:val="28"/>
        </w:rPr>
        <w:t xml:space="preserve"> </w:t>
      </w:r>
      <w:r w:rsidRPr="000514AC">
        <w:rPr>
          <w:sz w:val="28"/>
          <w:szCs w:val="28"/>
        </w:rPr>
        <w:t>в соответствии с приказом Министерства образования и науки Российской Федерации от 10.12.2013 № 1324 «Об утверждении показателей деятельности организации, подлежащей самообследованию», а также для определения дальнейших перспектив развития была проведена процедура самообследования ДОУ</w:t>
      </w:r>
      <w:r w:rsidR="00F10BF3">
        <w:rPr>
          <w:sz w:val="28"/>
          <w:szCs w:val="28"/>
        </w:rPr>
        <w:t>.</w:t>
      </w:r>
    </w:p>
    <w:p w:rsidR="00911DEF" w:rsidRDefault="00911DEF" w:rsidP="002520CB">
      <w:pPr>
        <w:spacing w:line="276" w:lineRule="auto"/>
        <w:contextualSpacing/>
      </w:pPr>
      <w:r w:rsidRPr="00AE521A">
        <w:rPr>
          <w:b/>
          <w:i/>
          <w:sz w:val="28"/>
          <w:szCs w:val="28"/>
        </w:rPr>
        <w:t>Аналитическая часть</w:t>
      </w:r>
      <w:r>
        <w:t xml:space="preserve"> </w:t>
      </w:r>
    </w:p>
    <w:p w:rsidR="002520CB" w:rsidRDefault="002520CB" w:rsidP="002520CB">
      <w:pPr>
        <w:spacing w:line="276" w:lineRule="auto"/>
        <w:contextualSpacing/>
      </w:pPr>
    </w:p>
    <w:p w:rsidR="00E87D9C" w:rsidRPr="003245A3" w:rsidRDefault="002520CB" w:rsidP="002520CB">
      <w:pPr>
        <w:pStyle w:val="a4"/>
        <w:spacing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2520CB">
        <w:rPr>
          <w:b/>
          <w:sz w:val="28"/>
          <w:szCs w:val="28"/>
        </w:rPr>
        <w:t xml:space="preserve">. </w:t>
      </w:r>
      <w:r w:rsidR="00E87D9C" w:rsidRPr="003245A3">
        <w:rPr>
          <w:b/>
          <w:sz w:val="28"/>
          <w:szCs w:val="28"/>
        </w:rPr>
        <w:t>Общие сведения об образовательной организации</w:t>
      </w:r>
    </w:p>
    <w:p w:rsidR="003245A3" w:rsidRPr="003245A3" w:rsidRDefault="003245A3" w:rsidP="002520CB">
      <w:pPr>
        <w:pStyle w:val="a4"/>
        <w:spacing w:line="276" w:lineRule="auto"/>
        <w:ind w:left="108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4"/>
        <w:gridCol w:w="6231"/>
      </w:tblGrid>
      <w:tr w:rsidR="00E07817" w:rsidRPr="00AD73A1" w:rsidTr="0081620E">
        <w:trPr>
          <w:trHeight w:val="894"/>
        </w:trPr>
        <w:tc>
          <w:tcPr>
            <w:tcW w:w="3964" w:type="dxa"/>
          </w:tcPr>
          <w:p w:rsidR="00E76DF4" w:rsidRPr="007E0BB3" w:rsidRDefault="00764BE6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Полное</w:t>
            </w:r>
            <w:r w:rsidRPr="008F6CD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</w:t>
            </w:r>
            <w:r w:rsidRPr="008F6CD2">
              <w:rPr>
                <w:sz w:val="28"/>
                <w:szCs w:val="28"/>
              </w:rPr>
              <w:t>аименование образовательной</w:t>
            </w:r>
            <w:r w:rsidRPr="00764BE6">
              <w:rPr>
                <w:sz w:val="28"/>
                <w:szCs w:val="28"/>
              </w:rPr>
              <w:t xml:space="preserve"> </w:t>
            </w:r>
            <w:r w:rsidRPr="008F6CD2">
              <w:rPr>
                <w:sz w:val="28"/>
                <w:szCs w:val="28"/>
              </w:rPr>
              <w:t>организации</w:t>
            </w:r>
            <w:r w:rsidRPr="007E0BB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:rsidR="00660F48" w:rsidRPr="007E0BB3" w:rsidRDefault="00E76DF4" w:rsidP="002520CB">
            <w:pPr>
              <w:spacing w:line="276" w:lineRule="auto"/>
              <w:contextualSpacing/>
              <w:rPr>
                <w:color w:val="000000"/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Муниципальное бюджетное дошкольное образовательное учреждение «</w:t>
            </w:r>
            <w:r w:rsidRPr="007E0BB3">
              <w:rPr>
                <w:color w:val="000000"/>
                <w:sz w:val="28"/>
                <w:szCs w:val="28"/>
              </w:rPr>
              <w:t>Детский сад № 7</w:t>
            </w:r>
            <w:r w:rsidR="00F10BF3">
              <w:rPr>
                <w:color w:val="000000"/>
                <w:sz w:val="28"/>
                <w:szCs w:val="28"/>
              </w:rPr>
              <w:t>»</w:t>
            </w:r>
          </w:p>
        </w:tc>
      </w:tr>
      <w:tr w:rsidR="00F10BF3" w:rsidRPr="00AD73A1" w:rsidTr="0081620E">
        <w:trPr>
          <w:trHeight w:val="356"/>
        </w:trPr>
        <w:tc>
          <w:tcPr>
            <w:tcW w:w="3964" w:type="dxa"/>
          </w:tcPr>
          <w:p w:rsidR="00F10BF3" w:rsidRPr="007E0BB3" w:rsidRDefault="00F10BF3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</w:t>
            </w:r>
            <w:r w:rsidRPr="007E0BB3">
              <w:rPr>
                <w:sz w:val="28"/>
                <w:szCs w:val="28"/>
              </w:rPr>
              <w:t xml:space="preserve"> </w:t>
            </w:r>
            <w:r w:rsidR="00764BE6">
              <w:rPr>
                <w:sz w:val="28"/>
                <w:szCs w:val="28"/>
              </w:rPr>
              <w:t>н</w:t>
            </w:r>
            <w:r w:rsidR="00764BE6" w:rsidRPr="008F6CD2">
              <w:rPr>
                <w:sz w:val="28"/>
                <w:szCs w:val="28"/>
              </w:rPr>
              <w:t>аименование образовательной</w:t>
            </w:r>
            <w:r w:rsidR="00764BE6" w:rsidRPr="00764BE6">
              <w:rPr>
                <w:sz w:val="28"/>
                <w:szCs w:val="28"/>
              </w:rPr>
              <w:t xml:space="preserve"> </w:t>
            </w:r>
            <w:r w:rsidR="00764BE6" w:rsidRPr="008F6CD2">
              <w:rPr>
                <w:sz w:val="28"/>
                <w:szCs w:val="28"/>
              </w:rPr>
              <w:t>организации</w:t>
            </w:r>
          </w:p>
        </w:tc>
        <w:tc>
          <w:tcPr>
            <w:tcW w:w="6231" w:type="dxa"/>
          </w:tcPr>
          <w:p w:rsidR="00F10BF3" w:rsidRPr="007E0BB3" w:rsidRDefault="00F10BF3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МБДОУ «</w:t>
            </w:r>
            <w:r>
              <w:rPr>
                <w:sz w:val="28"/>
                <w:szCs w:val="28"/>
              </w:rPr>
              <w:t>Детский сад №</w:t>
            </w:r>
            <w:r w:rsidR="00911D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  <w:r w:rsidRPr="007E0BB3">
              <w:rPr>
                <w:sz w:val="28"/>
                <w:szCs w:val="28"/>
              </w:rPr>
              <w:t>»</w:t>
            </w:r>
          </w:p>
        </w:tc>
      </w:tr>
      <w:tr w:rsidR="00F10BF3" w:rsidRPr="00AD73A1" w:rsidTr="0081620E">
        <w:trPr>
          <w:trHeight w:val="471"/>
        </w:trPr>
        <w:tc>
          <w:tcPr>
            <w:tcW w:w="3964" w:type="dxa"/>
          </w:tcPr>
          <w:p w:rsidR="00F10BF3" w:rsidRDefault="00F10BF3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Адрес</w:t>
            </w:r>
            <w:r w:rsidR="00764BE6">
              <w:rPr>
                <w:sz w:val="28"/>
                <w:szCs w:val="28"/>
              </w:rPr>
              <w:t xml:space="preserve"> </w:t>
            </w:r>
            <w:r w:rsidR="00764BE6" w:rsidRPr="008F6CD2">
              <w:rPr>
                <w:sz w:val="28"/>
                <w:szCs w:val="28"/>
              </w:rPr>
              <w:t>организации</w:t>
            </w:r>
          </w:p>
        </w:tc>
        <w:tc>
          <w:tcPr>
            <w:tcW w:w="6231" w:type="dxa"/>
          </w:tcPr>
          <w:p w:rsidR="00673EC4" w:rsidRDefault="00673EC4" w:rsidP="00673EC4">
            <w:pPr>
              <w:rPr>
                <w:sz w:val="28"/>
                <w:szCs w:val="28"/>
              </w:rPr>
            </w:pPr>
            <w:r w:rsidRPr="00503619">
              <w:rPr>
                <w:b/>
                <w:sz w:val="28"/>
                <w:szCs w:val="28"/>
                <w:u w:val="single"/>
              </w:rPr>
              <w:t>Основное здание: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601770</w:t>
            </w:r>
            <w:r w:rsidRPr="00F1546D">
              <w:rPr>
                <w:sz w:val="28"/>
                <w:szCs w:val="28"/>
              </w:rPr>
              <w:t xml:space="preserve">, </w:t>
            </w:r>
          </w:p>
          <w:p w:rsidR="00673EC4" w:rsidRDefault="00673EC4" w:rsidP="00673EC4">
            <w:pPr>
              <w:rPr>
                <w:sz w:val="28"/>
                <w:szCs w:val="28"/>
              </w:rPr>
            </w:pPr>
            <w:proofErr w:type="gramStart"/>
            <w:r w:rsidRPr="00F1546D">
              <w:rPr>
                <w:sz w:val="28"/>
                <w:szCs w:val="28"/>
              </w:rPr>
              <w:t>Владимирская область,</w:t>
            </w:r>
            <w:r>
              <w:rPr>
                <w:sz w:val="28"/>
                <w:szCs w:val="28"/>
              </w:rPr>
              <w:t xml:space="preserve"> </w:t>
            </w:r>
            <w:r w:rsidRPr="00F1546D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Кольчугино</w:t>
            </w:r>
            <w:r w:rsidRPr="00F1546D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п. Белая Речка, ул. Школьная, дом 1 а.</w:t>
            </w:r>
            <w:proofErr w:type="gramEnd"/>
          </w:p>
          <w:p w:rsidR="00673EC4" w:rsidRDefault="00673EC4" w:rsidP="00673EC4">
            <w:pPr>
              <w:rPr>
                <w:sz w:val="28"/>
                <w:szCs w:val="28"/>
              </w:rPr>
            </w:pPr>
            <w:r w:rsidRPr="00503619">
              <w:rPr>
                <w:b/>
                <w:sz w:val="28"/>
                <w:szCs w:val="28"/>
                <w:u w:val="single"/>
              </w:rPr>
              <w:t>Филиал:</w:t>
            </w:r>
            <w:r w:rsidRPr="00DF195B">
              <w:t xml:space="preserve"> </w:t>
            </w:r>
            <w:r w:rsidRPr="00503619">
              <w:rPr>
                <w:sz w:val="28"/>
                <w:szCs w:val="28"/>
              </w:rPr>
              <w:t>601772</w:t>
            </w:r>
            <w:r>
              <w:rPr>
                <w:sz w:val="28"/>
                <w:szCs w:val="28"/>
              </w:rPr>
              <w:t>,</w:t>
            </w:r>
          </w:p>
          <w:p w:rsidR="00F10BF3" w:rsidRPr="007E0BB3" w:rsidRDefault="00673EC4" w:rsidP="00673EC4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3619">
              <w:rPr>
                <w:sz w:val="28"/>
                <w:szCs w:val="28"/>
              </w:rPr>
              <w:t>Владимирская область,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03619">
              <w:rPr>
                <w:sz w:val="28"/>
                <w:szCs w:val="28"/>
              </w:rPr>
              <w:t>Кольчугинский</w:t>
            </w:r>
            <w:proofErr w:type="spellEnd"/>
            <w:r w:rsidRPr="00503619">
              <w:rPr>
                <w:sz w:val="28"/>
                <w:szCs w:val="28"/>
              </w:rPr>
              <w:t xml:space="preserve"> район, пос. Раздолье,</w:t>
            </w:r>
            <w:r>
              <w:rPr>
                <w:sz w:val="28"/>
                <w:szCs w:val="28"/>
              </w:rPr>
              <w:t xml:space="preserve"> </w:t>
            </w:r>
            <w:r w:rsidRPr="00503619">
              <w:rPr>
                <w:sz w:val="28"/>
                <w:szCs w:val="28"/>
              </w:rPr>
              <w:t>ул. Новосёлов, дом 11</w:t>
            </w:r>
            <w:r>
              <w:rPr>
                <w:sz w:val="28"/>
                <w:szCs w:val="28"/>
              </w:rPr>
              <w:t xml:space="preserve">.  </w:t>
            </w:r>
          </w:p>
        </w:tc>
      </w:tr>
      <w:tr w:rsidR="00660F48" w:rsidRPr="00AD73A1" w:rsidTr="0081620E">
        <w:trPr>
          <w:trHeight w:val="330"/>
        </w:trPr>
        <w:tc>
          <w:tcPr>
            <w:tcW w:w="3964" w:type="dxa"/>
          </w:tcPr>
          <w:p w:rsidR="00660F48" w:rsidRPr="007E0BB3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6231" w:type="dxa"/>
          </w:tcPr>
          <w:p w:rsidR="008842CC" w:rsidRDefault="0023528C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3619">
              <w:rPr>
                <w:b/>
                <w:sz w:val="28"/>
                <w:szCs w:val="28"/>
                <w:u w:val="single"/>
              </w:rPr>
              <w:t>Основное здание:</w:t>
            </w:r>
            <w:r>
              <w:rPr>
                <w:sz w:val="28"/>
                <w:szCs w:val="28"/>
              </w:rPr>
              <w:t xml:space="preserve"> </w:t>
            </w:r>
            <w:r w:rsidR="00673EC4">
              <w:rPr>
                <w:sz w:val="28"/>
                <w:szCs w:val="28"/>
              </w:rPr>
              <w:t>(8</w:t>
            </w:r>
            <w:r w:rsidR="00C358D7" w:rsidRPr="007E0BB3">
              <w:rPr>
                <w:sz w:val="28"/>
                <w:szCs w:val="28"/>
              </w:rPr>
              <w:t>49245) 4-92-28</w:t>
            </w:r>
          </w:p>
          <w:p w:rsidR="00660F48" w:rsidRPr="007E0BB3" w:rsidRDefault="0023528C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503619">
              <w:rPr>
                <w:b/>
                <w:sz w:val="28"/>
                <w:szCs w:val="28"/>
                <w:u w:val="single"/>
              </w:rPr>
              <w:t>Филиал:</w:t>
            </w:r>
            <w:r w:rsidRPr="00DF195B">
              <w:t xml:space="preserve"> </w:t>
            </w:r>
            <w:r w:rsidR="00673EC4">
              <w:rPr>
                <w:sz w:val="28"/>
                <w:szCs w:val="28"/>
              </w:rPr>
              <w:t>(849245) 3-52-43</w:t>
            </w:r>
          </w:p>
        </w:tc>
      </w:tr>
      <w:tr w:rsidR="00E07817" w:rsidRPr="00AD73A1" w:rsidTr="0081620E">
        <w:trPr>
          <w:trHeight w:val="369"/>
        </w:trPr>
        <w:tc>
          <w:tcPr>
            <w:tcW w:w="3964" w:type="dxa"/>
          </w:tcPr>
          <w:p w:rsidR="00E76DF4" w:rsidRPr="007E0BB3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6231" w:type="dxa"/>
          </w:tcPr>
          <w:p w:rsidR="00E76DF4" w:rsidRPr="0023528C" w:rsidRDefault="00C358D7" w:rsidP="0023528C">
            <w:pPr>
              <w:spacing w:line="276" w:lineRule="auto"/>
              <w:contextualSpacing/>
              <w:rPr>
                <w:color w:val="0070C0"/>
                <w:sz w:val="28"/>
                <w:szCs w:val="28"/>
              </w:rPr>
            </w:pPr>
            <w:proofErr w:type="spellStart"/>
            <w:r w:rsidRPr="0023528C">
              <w:rPr>
                <w:rStyle w:val="a9"/>
                <w:color w:val="0070C0"/>
                <w:sz w:val="28"/>
                <w:szCs w:val="28"/>
                <w:lang w:val="en-US"/>
              </w:rPr>
              <w:t>m</w:t>
            </w:r>
            <w:hyperlink r:id="rId9" w:history="1">
              <w:r w:rsidR="0023528C" w:rsidRPr="0023528C">
                <w:rPr>
                  <w:rStyle w:val="a9"/>
                  <w:color w:val="0070C0"/>
                  <w:sz w:val="28"/>
                  <w:szCs w:val="28"/>
                  <w:lang w:val="en-US"/>
                </w:rPr>
                <w:t>dou</w:t>
              </w:r>
              <w:proofErr w:type="spellEnd"/>
              <w:r w:rsidR="0023528C" w:rsidRPr="0023528C">
                <w:rPr>
                  <w:rStyle w:val="a9"/>
                  <w:color w:val="0070C0"/>
                  <w:sz w:val="28"/>
                  <w:szCs w:val="28"/>
                </w:rPr>
                <w:t>7-</w:t>
              </w:r>
              <w:r w:rsidR="0023528C" w:rsidRPr="0023528C">
                <w:rPr>
                  <w:rStyle w:val="a9"/>
                  <w:color w:val="0070C0"/>
                  <w:sz w:val="28"/>
                  <w:szCs w:val="28"/>
                  <w:lang w:val="en-US"/>
                </w:rPr>
                <w:t>br</w:t>
              </w:r>
              <w:r w:rsidR="0023528C" w:rsidRPr="0023528C">
                <w:rPr>
                  <w:rStyle w:val="a9"/>
                  <w:color w:val="0070C0"/>
                  <w:sz w:val="28"/>
                  <w:szCs w:val="28"/>
                </w:rPr>
                <w:t>@</w:t>
              </w:r>
              <w:r w:rsidR="0023528C" w:rsidRPr="0023528C">
                <w:rPr>
                  <w:rStyle w:val="a9"/>
                  <w:color w:val="0070C0"/>
                  <w:sz w:val="28"/>
                  <w:szCs w:val="28"/>
                  <w:lang w:val="en-US"/>
                </w:rPr>
                <w:t>yandex</w:t>
              </w:r>
              <w:r w:rsidR="0023528C" w:rsidRPr="0023528C">
                <w:rPr>
                  <w:rStyle w:val="a9"/>
                  <w:color w:val="0070C0"/>
                  <w:sz w:val="28"/>
                  <w:szCs w:val="28"/>
                </w:rPr>
                <w:t>.</w:t>
              </w:r>
              <w:r w:rsidR="0023528C" w:rsidRPr="0023528C">
                <w:rPr>
                  <w:rStyle w:val="a9"/>
                  <w:color w:val="0070C0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358D7" w:rsidRPr="00AD73A1" w:rsidTr="0081620E">
        <w:trPr>
          <w:trHeight w:val="279"/>
        </w:trPr>
        <w:tc>
          <w:tcPr>
            <w:tcW w:w="3964" w:type="dxa"/>
          </w:tcPr>
          <w:p w:rsidR="00C358D7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6231" w:type="dxa"/>
          </w:tcPr>
          <w:p w:rsidR="00C358D7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 xml:space="preserve">Иванова Людмила Сергеевна </w:t>
            </w:r>
          </w:p>
        </w:tc>
      </w:tr>
      <w:tr w:rsidR="00C358D7" w:rsidRPr="00AD73A1" w:rsidTr="0081620E">
        <w:trPr>
          <w:trHeight w:val="751"/>
        </w:trPr>
        <w:tc>
          <w:tcPr>
            <w:tcW w:w="3964" w:type="dxa"/>
          </w:tcPr>
          <w:p w:rsidR="00C358D7" w:rsidRPr="007E0BB3" w:rsidRDefault="00C358D7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7E0BB3">
              <w:rPr>
                <w:sz w:val="28"/>
                <w:szCs w:val="28"/>
              </w:rPr>
              <w:t>Учредитель</w:t>
            </w:r>
          </w:p>
        </w:tc>
        <w:tc>
          <w:tcPr>
            <w:tcW w:w="6231" w:type="dxa"/>
          </w:tcPr>
          <w:p w:rsidR="00764BE6" w:rsidRPr="00764BE6" w:rsidRDefault="00C358D7" w:rsidP="002520CB">
            <w:pPr>
              <w:spacing w:line="276" w:lineRule="auto"/>
              <w:contextualSpacing/>
              <w:jc w:val="both"/>
              <w:rPr>
                <w:bCs/>
                <w:sz w:val="28"/>
                <w:szCs w:val="28"/>
              </w:rPr>
            </w:pPr>
            <w:r w:rsidRPr="00C358D7">
              <w:rPr>
                <w:bCs/>
                <w:sz w:val="28"/>
                <w:szCs w:val="28"/>
              </w:rPr>
              <w:t>Администрация Кольчугинского района, от имени и по поручению которой действует управление образования администрации Кольчугинского района в соответствии с Гражданским кодексом Российской Федерации, Федеральным законом Российской Федерации от 12.01.1996 № 7-ФЗ «О некоммерческих организациях», Законом Российской Федерации от 29.12.2012 № 273-ФЗ «Об образ</w:t>
            </w:r>
            <w:r w:rsidR="006D74F7">
              <w:rPr>
                <w:bCs/>
                <w:sz w:val="28"/>
                <w:szCs w:val="28"/>
              </w:rPr>
              <w:t>овании в Российской Федерации».</w:t>
            </w:r>
          </w:p>
        </w:tc>
      </w:tr>
      <w:tr w:rsidR="00C358D7" w:rsidRPr="00AD73A1" w:rsidTr="0081620E">
        <w:trPr>
          <w:trHeight w:val="630"/>
        </w:trPr>
        <w:tc>
          <w:tcPr>
            <w:tcW w:w="3964" w:type="dxa"/>
          </w:tcPr>
          <w:p w:rsidR="00C358D7" w:rsidRDefault="00764BE6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F6CD2">
              <w:rPr>
                <w:sz w:val="28"/>
                <w:szCs w:val="28"/>
              </w:rPr>
              <w:lastRenderedPageBreak/>
              <w:t>Дата создания</w:t>
            </w:r>
          </w:p>
        </w:tc>
        <w:tc>
          <w:tcPr>
            <w:tcW w:w="6231" w:type="dxa"/>
          </w:tcPr>
          <w:p w:rsidR="00C358D7" w:rsidRPr="00764BE6" w:rsidRDefault="00764BE6" w:rsidP="002520CB">
            <w:pPr>
              <w:spacing w:line="276" w:lineRule="auto"/>
              <w:contextualSpacing/>
              <w:rPr>
                <w:bCs/>
                <w:sz w:val="28"/>
                <w:szCs w:val="28"/>
              </w:rPr>
            </w:pPr>
            <w:r w:rsidRPr="00764BE6">
              <w:rPr>
                <w:bCs/>
                <w:sz w:val="28"/>
                <w:szCs w:val="28"/>
              </w:rPr>
              <w:t>23.02.1998</w:t>
            </w:r>
            <w:r w:rsidR="0023528C">
              <w:rPr>
                <w:bCs/>
                <w:sz w:val="28"/>
                <w:szCs w:val="28"/>
              </w:rPr>
              <w:t xml:space="preserve"> </w:t>
            </w:r>
            <w:r w:rsidRPr="00764BE6">
              <w:rPr>
                <w:bCs/>
                <w:sz w:val="28"/>
                <w:szCs w:val="28"/>
              </w:rPr>
              <w:t>г</w:t>
            </w:r>
          </w:p>
        </w:tc>
      </w:tr>
      <w:tr w:rsidR="00E07817" w:rsidRPr="00AD73A1" w:rsidTr="0081620E">
        <w:trPr>
          <w:trHeight w:val="511"/>
        </w:trPr>
        <w:tc>
          <w:tcPr>
            <w:tcW w:w="3964" w:type="dxa"/>
          </w:tcPr>
          <w:p w:rsidR="00E76DF4" w:rsidRPr="007E0BB3" w:rsidRDefault="00764BE6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F6CD2">
              <w:rPr>
                <w:sz w:val="28"/>
                <w:szCs w:val="28"/>
              </w:rPr>
              <w:t>Лицензия</w:t>
            </w:r>
            <w:r w:rsidR="006D74F7">
              <w:rPr>
                <w:sz w:val="28"/>
                <w:szCs w:val="28"/>
              </w:rPr>
              <w:t xml:space="preserve"> на образовательную деятельность </w:t>
            </w:r>
          </w:p>
        </w:tc>
        <w:tc>
          <w:tcPr>
            <w:tcW w:w="6231" w:type="dxa"/>
          </w:tcPr>
          <w:p w:rsidR="00E76DF4" w:rsidRPr="007E0BB3" w:rsidRDefault="006D74F7" w:rsidP="002520CB">
            <w:pPr>
              <w:spacing w:line="276" w:lineRule="auto"/>
              <w:contextualSpacing/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7E0BB3">
              <w:rPr>
                <w:sz w:val="28"/>
                <w:szCs w:val="28"/>
              </w:rPr>
              <w:t>28 апреля 2015 года</w:t>
            </w:r>
            <w:r>
              <w:rPr>
                <w:sz w:val="28"/>
                <w:szCs w:val="28"/>
              </w:rPr>
              <w:t xml:space="preserve"> № 3698, серия 33 Л 01№ 0000815</w:t>
            </w:r>
          </w:p>
        </w:tc>
      </w:tr>
    </w:tbl>
    <w:p w:rsidR="00E653B9" w:rsidRDefault="00E653B9" w:rsidP="002520CB">
      <w:pPr>
        <w:spacing w:line="276" w:lineRule="auto"/>
        <w:contextualSpacing/>
        <w:jc w:val="both"/>
        <w:rPr>
          <w:bCs/>
          <w:sz w:val="28"/>
          <w:szCs w:val="28"/>
        </w:rPr>
      </w:pPr>
    </w:p>
    <w:p w:rsidR="00E653B9" w:rsidRDefault="0023528C" w:rsidP="002520CB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23528C">
        <w:rPr>
          <w:b/>
          <w:bCs/>
          <w:sz w:val="28"/>
          <w:szCs w:val="28"/>
        </w:rPr>
        <w:t>Основное здание</w:t>
      </w:r>
      <w:r>
        <w:rPr>
          <w:bCs/>
          <w:sz w:val="28"/>
          <w:szCs w:val="28"/>
        </w:rPr>
        <w:t xml:space="preserve"> </w:t>
      </w:r>
      <w:r w:rsidR="0081620E" w:rsidRPr="00E653B9">
        <w:rPr>
          <w:bCs/>
          <w:sz w:val="28"/>
          <w:szCs w:val="28"/>
        </w:rPr>
        <w:t xml:space="preserve">МБДОУ «Детский сад № 7» находится на окраине города Кольчугино Владимирской области в посёлке Белая Речка. Рядом расположен лесной массив, средняя общеобразовательная школа № 2, АООТ «Кольчугинская сельхозтехника», поселковая библиотека, амбулатория, ювелирный завод «Адамант», ветеринарная станция, почтовое отделение. </w:t>
      </w:r>
    </w:p>
    <w:p w:rsidR="0023528C" w:rsidRDefault="0023528C" w:rsidP="0023528C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Филиал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 xml:space="preserve">МБДОУ «Детский сад № 7» находится на окраине города Кольчугино Владимирской области в посёлке </w:t>
      </w:r>
      <w:r>
        <w:rPr>
          <w:bCs/>
          <w:sz w:val="28"/>
          <w:szCs w:val="28"/>
        </w:rPr>
        <w:t>Раздолье</w:t>
      </w:r>
      <w:r w:rsidRPr="00E653B9">
        <w:rPr>
          <w:bCs/>
          <w:sz w:val="28"/>
          <w:szCs w:val="28"/>
        </w:rPr>
        <w:t xml:space="preserve">. Рядом расположен лесной массив, </w:t>
      </w:r>
      <w:r>
        <w:rPr>
          <w:bCs/>
          <w:sz w:val="28"/>
          <w:szCs w:val="28"/>
        </w:rPr>
        <w:t>М</w:t>
      </w:r>
      <w:r w:rsidRPr="0023528C">
        <w:rPr>
          <w:bCs/>
          <w:sz w:val="28"/>
          <w:szCs w:val="28"/>
        </w:rPr>
        <w:t>униципальное   бюджетное  общеобразовательное   учреждение «</w:t>
      </w:r>
      <w:proofErr w:type="spellStart"/>
      <w:r w:rsidRPr="0023528C">
        <w:rPr>
          <w:bCs/>
          <w:sz w:val="28"/>
          <w:szCs w:val="28"/>
        </w:rPr>
        <w:t>Стенковская</w:t>
      </w:r>
      <w:proofErr w:type="spellEnd"/>
      <w:r w:rsidRPr="0023528C">
        <w:rPr>
          <w:bCs/>
          <w:sz w:val="28"/>
          <w:szCs w:val="28"/>
        </w:rPr>
        <w:t xml:space="preserve"> основная школа»</w:t>
      </w:r>
      <w:r w:rsidRPr="00E653B9">
        <w:rPr>
          <w:bCs/>
          <w:sz w:val="28"/>
          <w:szCs w:val="28"/>
        </w:rPr>
        <w:t xml:space="preserve">, </w:t>
      </w:r>
      <w:r w:rsidR="00B31F64">
        <w:rPr>
          <w:bCs/>
          <w:sz w:val="28"/>
          <w:szCs w:val="28"/>
        </w:rPr>
        <w:t>д</w:t>
      </w:r>
      <w:r w:rsidR="00B31F64" w:rsidRPr="00B31F64">
        <w:rPr>
          <w:bCs/>
          <w:sz w:val="28"/>
          <w:szCs w:val="28"/>
        </w:rPr>
        <w:t xml:space="preserve">ом культуры,  </w:t>
      </w:r>
      <w:proofErr w:type="spellStart"/>
      <w:r w:rsidR="00B31F64" w:rsidRPr="00B31F64">
        <w:rPr>
          <w:bCs/>
          <w:sz w:val="28"/>
          <w:szCs w:val="28"/>
        </w:rPr>
        <w:t>Стенковский</w:t>
      </w:r>
      <w:proofErr w:type="spellEnd"/>
      <w:r w:rsidR="00B31F64" w:rsidRPr="00B31F64">
        <w:rPr>
          <w:bCs/>
          <w:sz w:val="28"/>
          <w:szCs w:val="28"/>
        </w:rPr>
        <w:t xml:space="preserve"> фельдшерско-акушерский пункт, участковый пункт полиции, отделение федеральной почтовой связи.</w:t>
      </w:r>
    </w:p>
    <w:p w:rsidR="00E653B9" w:rsidRDefault="00B31F64" w:rsidP="002520CB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 w:rsidRPr="00B31F64">
        <w:rPr>
          <w:b/>
          <w:bCs/>
          <w:sz w:val="28"/>
          <w:szCs w:val="28"/>
        </w:rPr>
        <w:t>Основное здание</w:t>
      </w:r>
      <w:r>
        <w:rPr>
          <w:bCs/>
          <w:sz w:val="28"/>
          <w:szCs w:val="28"/>
        </w:rPr>
        <w:t xml:space="preserve"> </w:t>
      </w:r>
      <w:r w:rsidR="00E653B9" w:rsidRPr="00E653B9">
        <w:rPr>
          <w:bCs/>
          <w:sz w:val="28"/>
          <w:szCs w:val="28"/>
        </w:rPr>
        <w:t xml:space="preserve"> </w:t>
      </w:r>
      <w:r w:rsidR="003245A3" w:rsidRPr="00E653B9">
        <w:rPr>
          <w:bCs/>
          <w:sz w:val="28"/>
          <w:szCs w:val="28"/>
        </w:rPr>
        <w:t>МБДОУ «Детский сад № 7»</w:t>
      </w:r>
      <w:r w:rsidR="003245A3">
        <w:rPr>
          <w:bCs/>
          <w:sz w:val="28"/>
          <w:szCs w:val="28"/>
        </w:rPr>
        <w:t xml:space="preserve"> двухэтажное, </w:t>
      </w:r>
      <w:r w:rsidR="00E653B9" w:rsidRPr="00E653B9">
        <w:rPr>
          <w:bCs/>
          <w:sz w:val="28"/>
          <w:szCs w:val="28"/>
        </w:rPr>
        <w:t>построено по типовому проекту.</w:t>
      </w:r>
      <w:r w:rsidR="00E653B9">
        <w:rPr>
          <w:bCs/>
          <w:sz w:val="28"/>
          <w:szCs w:val="28"/>
        </w:rPr>
        <w:t xml:space="preserve"> </w:t>
      </w:r>
      <w:r w:rsidR="00E653B9" w:rsidRPr="00E653B9">
        <w:rPr>
          <w:bCs/>
          <w:sz w:val="28"/>
          <w:szCs w:val="28"/>
        </w:rPr>
        <w:t xml:space="preserve">Проектная наполняемость на </w:t>
      </w:r>
      <w:r w:rsidR="00E653B9">
        <w:rPr>
          <w:bCs/>
          <w:sz w:val="28"/>
          <w:szCs w:val="28"/>
        </w:rPr>
        <w:t>163</w:t>
      </w:r>
      <w:r w:rsidR="00E653B9" w:rsidRPr="00E653B9">
        <w:rPr>
          <w:bCs/>
          <w:sz w:val="28"/>
          <w:szCs w:val="28"/>
        </w:rPr>
        <w:t xml:space="preserve"> мест</w:t>
      </w:r>
      <w:r w:rsidR="00E653B9">
        <w:rPr>
          <w:bCs/>
          <w:sz w:val="28"/>
          <w:szCs w:val="28"/>
        </w:rPr>
        <w:t>а</w:t>
      </w:r>
      <w:r w:rsidR="00E653B9" w:rsidRPr="00E653B9">
        <w:rPr>
          <w:bCs/>
          <w:sz w:val="28"/>
          <w:szCs w:val="28"/>
        </w:rPr>
        <w:t xml:space="preserve">. Общая площадь здания </w:t>
      </w:r>
      <w:r w:rsidR="00E653B9">
        <w:rPr>
          <w:bCs/>
          <w:sz w:val="28"/>
          <w:szCs w:val="28"/>
        </w:rPr>
        <w:t>1250</w:t>
      </w:r>
      <w:r w:rsidR="00E653B9" w:rsidRPr="00E653B9">
        <w:rPr>
          <w:bCs/>
          <w:sz w:val="28"/>
          <w:szCs w:val="28"/>
        </w:rPr>
        <w:t xml:space="preserve"> кв.</w:t>
      </w:r>
      <w:r w:rsidR="00E653B9">
        <w:rPr>
          <w:bCs/>
          <w:sz w:val="28"/>
          <w:szCs w:val="28"/>
        </w:rPr>
        <w:t xml:space="preserve"> </w:t>
      </w:r>
      <w:r w:rsidR="00E653B9" w:rsidRPr="00E653B9">
        <w:rPr>
          <w:bCs/>
          <w:sz w:val="28"/>
          <w:szCs w:val="28"/>
        </w:rPr>
        <w:t xml:space="preserve">м, из них площадь помещений, используемых непосредственно для нужд образовательного процесса, </w:t>
      </w:r>
      <w:r w:rsidR="00E653B9">
        <w:rPr>
          <w:bCs/>
          <w:sz w:val="28"/>
          <w:szCs w:val="28"/>
        </w:rPr>
        <w:t xml:space="preserve">950 </w:t>
      </w:r>
      <w:r w:rsidR="00E653B9" w:rsidRPr="00E653B9">
        <w:rPr>
          <w:bCs/>
          <w:sz w:val="28"/>
          <w:szCs w:val="28"/>
        </w:rPr>
        <w:t>кв.</w:t>
      </w:r>
      <w:r w:rsidR="00E653B9">
        <w:rPr>
          <w:bCs/>
          <w:sz w:val="28"/>
          <w:szCs w:val="28"/>
        </w:rPr>
        <w:t xml:space="preserve"> </w:t>
      </w:r>
      <w:r w:rsidR="00E653B9" w:rsidRPr="00E653B9">
        <w:rPr>
          <w:bCs/>
          <w:sz w:val="28"/>
          <w:szCs w:val="28"/>
        </w:rPr>
        <w:t>м.</w:t>
      </w:r>
      <w:r w:rsidR="00E653B9">
        <w:rPr>
          <w:bCs/>
          <w:sz w:val="28"/>
          <w:szCs w:val="28"/>
        </w:rPr>
        <w:t xml:space="preserve"> </w:t>
      </w:r>
    </w:p>
    <w:p w:rsidR="00B31F64" w:rsidRDefault="00B31F64" w:rsidP="00B31F64">
      <w:pPr>
        <w:spacing w:line="276" w:lineRule="auto"/>
        <w:ind w:firstLine="708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B31F64">
        <w:rPr>
          <w:b/>
          <w:bCs/>
          <w:sz w:val="28"/>
          <w:szCs w:val="28"/>
        </w:rPr>
        <w:t>дание</w:t>
      </w:r>
      <w:r>
        <w:rPr>
          <w:b/>
          <w:bCs/>
          <w:sz w:val="28"/>
          <w:szCs w:val="28"/>
        </w:rPr>
        <w:t xml:space="preserve"> филиала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двухэтажное, </w:t>
      </w:r>
      <w:r w:rsidRPr="00E653B9">
        <w:rPr>
          <w:bCs/>
          <w:sz w:val="28"/>
          <w:szCs w:val="28"/>
        </w:rPr>
        <w:t>построено по типовому проекту.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 xml:space="preserve">Проектная наполняемость на </w:t>
      </w:r>
      <w:r>
        <w:rPr>
          <w:bCs/>
          <w:sz w:val="28"/>
          <w:szCs w:val="28"/>
        </w:rPr>
        <w:t xml:space="preserve">113 </w:t>
      </w:r>
      <w:r w:rsidRPr="00E653B9">
        <w:rPr>
          <w:bCs/>
          <w:sz w:val="28"/>
          <w:szCs w:val="28"/>
        </w:rPr>
        <w:t xml:space="preserve">мест. Общая площадь здания </w:t>
      </w:r>
      <w:r>
        <w:rPr>
          <w:bCs/>
          <w:sz w:val="28"/>
          <w:szCs w:val="28"/>
        </w:rPr>
        <w:t>498,5</w:t>
      </w:r>
      <w:r w:rsidRPr="00E653B9">
        <w:rPr>
          <w:bCs/>
          <w:sz w:val="28"/>
          <w:szCs w:val="28"/>
        </w:rPr>
        <w:t xml:space="preserve"> кв.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 xml:space="preserve">м, из них площадь помещений, используемых непосредственно для нужд образовательного процесса, </w:t>
      </w:r>
      <w:r>
        <w:rPr>
          <w:bCs/>
          <w:sz w:val="28"/>
          <w:szCs w:val="28"/>
        </w:rPr>
        <w:t xml:space="preserve">450 </w:t>
      </w:r>
      <w:r w:rsidRPr="00E653B9">
        <w:rPr>
          <w:bCs/>
          <w:sz w:val="28"/>
          <w:szCs w:val="28"/>
        </w:rPr>
        <w:t>кв.</w:t>
      </w:r>
      <w:r>
        <w:rPr>
          <w:bCs/>
          <w:sz w:val="28"/>
          <w:szCs w:val="28"/>
        </w:rPr>
        <w:t xml:space="preserve"> </w:t>
      </w:r>
      <w:r w:rsidRPr="00E653B9">
        <w:rPr>
          <w:bCs/>
          <w:sz w:val="28"/>
          <w:szCs w:val="28"/>
        </w:rPr>
        <w:t>м.</w:t>
      </w:r>
      <w:r>
        <w:rPr>
          <w:bCs/>
          <w:sz w:val="28"/>
          <w:szCs w:val="28"/>
        </w:rPr>
        <w:t xml:space="preserve"> </w:t>
      </w:r>
    </w:p>
    <w:p w:rsidR="00782983" w:rsidRDefault="008912B3" w:rsidP="002520CB">
      <w:pPr>
        <w:spacing w:line="276" w:lineRule="auto"/>
        <w:ind w:firstLine="567"/>
        <w:contextualSpacing/>
        <w:jc w:val="both"/>
        <w:rPr>
          <w:sz w:val="28"/>
        </w:rPr>
      </w:pPr>
      <w:r w:rsidRPr="00E653B9">
        <w:rPr>
          <w:bCs/>
          <w:sz w:val="28"/>
          <w:szCs w:val="28"/>
        </w:rPr>
        <w:t>МБДОУ «Детский сад № 7»</w:t>
      </w:r>
      <w:r w:rsidR="00782983">
        <w:rPr>
          <w:sz w:val="28"/>
        </w:rPr>
        <w:t xml:space="preserve"> создано в целях реализации гарантированного гражданам Российской Федерации права на получение общедоступного и бесплатного дошкольного образования.</w:t>
      </w:r>
    </w:p>
    <w:p w:rsidR="00782983" w:rsidRDefault="00782983" w:rsidP="002520CB">
      <w:pPr>
        <w:spacing w:line="276" w:lineRule="auto"/>
        <w:ind w:firstLine="567"/>
        <w:contextualSpacing/>
        <w:jc w:val="both"/>
        <w:rPr>
          <w:sz w:val="28"/>
        </w:rPr>
      </w:pPr>
      <w:r>
        <w:rPr>
          <w:sz w:val="28"/>
        </w:rPr>
        <w:t>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782983" w:rsidRDefault="00782983" w:rsidP="002520CB">
      <w:pPr>
        <w:spacing w:line="276" w:lineRule="auto"/>
        <w:ind w:firstLine="567"/>
        <w:contextualSpacing/>
        <w:jc w:val="both"/>
        <w:rPr>
          <w:bCs/>
          <w:sz w:val="28"/>
          <w:szCs w:val="28"/>
        </w:rPr>
      </w:pPr>
      <w:r>
        <w:rPr>
          <w:sz w:val="28"/>
        </w:rPr>
        <w:t xml:space="preserve">Предметом деятельности </w:t>
      </w:r>
      <w:r w:rsidR="008912B3" w:rsidRPr="00E653B9">
        <w:rPr>
          <w:bCs/>
          <w:sz w:val="28"/>
          <w:szCs w:val="28"/>
        </w:rPr>
        <w:t>МБДОУ «Детский сад № 7»</w:t>
      </w:r>
      <w:r>
        <w:rPr>
          <w:sz w:val="28"/>
        </w:rPr>
        <w:t xml:space="preserve"> является обеспечение воспитания, обучения и развития, а также присмотра и </w:t>
      </w:r>
      <w:r w:rsidR="003245A3">
        <w:rPr>
          <w:sz w:val="28"/>
        </w:rPr>
        <w:t>ухода,</w:t>
      </w:r>
      <w:r>
        <w:rPr>
          <w:sz w:val="28"/>
        </w:rPr>
        <w:t xml:space="preserve"> и оздоровления детей в возрасте от 2 месяцев до 7 лет.</w:t>
      </w:r>
    </w:p>
    <w:p w:rsidR="00E87D9C" w:rsidRPr="003245A3" w:rsidRDefault="00E87D9C" w:rsidP="00B3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center"/>
        <w:rPr>
          <w:i/>
          <w:sz w:val="28"/>
        </w:rPr>
      </w:pPr>
      <w:r w:rsidRPr="003245A3">
        <w:rPr>
          <w:i/>
          <w:sz w:val="28"/>
        </w:rPr>
        <w:t xml:space="preserve">Режим работы </w:t>
      </w:r>
      <w:r w:rsidRPr="003245A3">
        <w:rPr>
          <w:bCs/>
          <w:i/>
          <w:sz w:val="28"/>
          <w:szCs w:val="28"/>
        </w:rPr>
        <w:t>МБДОУ «Детский сад № 7»</w:t>
      </w:r>
    </w:p>
    <w:p w:rsidR="00B31F64" w:rsidRDefault="00B31F64" w:rsidP="00B31F64">
      <w:pPr>
        <w:tabs>
          <w:tab w:val="num" w:pos="0"/>
        </w:tabs>
        <w:spacing w:line="276" w:lineRule="auto"/>
        <w:rPr>
          <w:sz w:val="28"/>
          <w:szCs w:val="28"/>
        </w:rPr>
      </w:pPr>
      <w:r w:rsidRPr="00503619">
        <w:rPr>
          <w:b/>
          <w:sz w:val="28"/>
          <w:szCs w:val="28"/>
          <w:u w:val="single"/>
        </w:rPr>
        <w:t>Основное здание: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рабочая неделя – пятидневная,</w:t>
      </w:r>
    </w:p>
    <w:p w:rsidR="00B31F64" w:rsidRDefault="00B31F64" w:rsidP="00B31F64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работы учреждения – 12 часов,</w:t>
      </w:r>
    </w:p>
    <w:p w:rsidR="00B31F64" w:rsidRDefault="00B31F64" w:rsidP="00B31F64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ежедневный график работы 7.00 час. – 19.00 час.</w:t>
      </w:r>
    </w:p>
    <w:p w:rsidR="00B31F64" w:rsidRDefault="00B31F64" w:rsidP="00B31F64">
      <w:pPr>
        <w:tabs>
          <w:tab w:val="num" w:pos="0"/>
        </w:tabs>
        <w:spacing w:line="276" w:lineRule="auto"/>
        <w:rPr>
          <w:sz w:val="28"/>
          <w:szCs w:val="28"/>
        </w:rPr>
      </w:pPr>
      <w:r w:rsidRPr="00503619">
        <w:rPr>
          <w:b/>
          <w:sz w:val="28"/>
          <w:szCs w:val="28"/>
          <w:u w:val="single"/>
        </w:rPr>
        <w:t>Филиал:</w:t>
      </w:r>
      <w:r w:rsidRPr="006144F8">
        <w:t xml:space="preserve"> </w:t>
      </w:r>
      <w:r>
        <w:rPr>
          <w:sz w:val="28"/>
          <w:szCs w:val="28"/>
        </w:rPr>
        <w:t>рабочая неделя – пятидневная,</w:t>
      </w:r>
    </w:p>
    <w:p w:rsidR="00B31F64" w:rsidRDefault="00B31F64" w:rsidP="00B31F64">
      <w:pPr>
        <w:tabs>
          <w:tab w:val="num" w:pos="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работы учреждения – 10.5 часов</w:t>
      </w:r>
    </w:p>
    <w:p w:rsidR="00B31F64" w:rsidRDefault="00B31F64" w:rsidP="00B3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both"/>
        <w:rPr>
          <w:sz w:val="28"/>
        </w:rPr>
      </w:pPr>
      <w:r>
        <w:rPr>
          <w:sz w:val="28"/>
          <w:szCs w:val="28"/>
        </w:rPr>
        <w:t>ежедневный график работы 6.45 час. – 17.15 час.</w:t>
      </w:r>
    </w:p>
    <w:p w:rsidR="00B31F64" w:rsidRDefault="00B31F64" w:rsidP="00B31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both"/>
        <w:rPr>
          <w:sz w:val="28"/>
        </w:rPr>
      </w:pPr>
    </w:p>
    <w:p w:rsidR="00E87D9C" w:rsidRPr="003245A3" w:rsidRDefault="002520CB" w:rsidP="002520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</w:t>
      </w:r>
      <w:r w:rsidRPr="002520CB">
        <w:rPr>
          <w:b/>
          <w:sz w:val="28"/>
          <w:szCs w:val="28"/>
        </w:rPr>
        <w:t xml:space="preserve">. </w:t>
      </w:r>
      <w:r w:rsidR="00E87D9C" w:rsidRPr="003245A3">
        <w:rPr>
          <w:b/>
          <w:sz w:val="28"/>
          <w:szCs w:val="28"/>
        </w:rPr>
        <w:t>Система управления организации</w:t>
      </w:r>
    </w:p>
    <w:p w:rsidR="00B25198" w:rsidRPr="00B25198" w:rsidRDefault="00B25198" w:rsidP="002520CB">
      <w:pPr>
        <w:spacing w:line="276" w:lineRule="auto"/>
        <w:contextualSpacing/>
        <w:jc w:val="both"/>
        <w:rPr>
          <w:sz w:val="28"/>
        </w:rPr>
      </w:pPr>
      <w:r>
        <w:tab/>
      </w:r>
      <w:r w:rsidR="00E87D9C" w:rsidRPr="00B25198">
        <w:rPr>
          <w:sz w:val="28"/>
        </w:rPr>
        <w:t>Управление МБДОУ «Детский сад№</w:t>
      </w:r>
      <w:r w:rsidR="00911DEF">
        <w:rPr>
          <w:sz w:val="28"/>
        </w:rPr>
        <w:t xml:space="preserve"> </w:t>
      </w:r>
      <w:r w:rsidR="00E87D9C" w:rsidRPr="00B25198">
        <w:rPr>
          <w:sz w:val="28"/>
        </w:rPr>
        <w:t>7» осуществляется в соответствии с законодательством РФ на основе сочетания принципов един</w:t>
      </w:r>
      <w:r w:rsidRPr="00B25198">
        <w:rPr>
          <w:sz w:val="28"/>
        </w:rPr>
        <w:t>о</w:t>
      </w:r>
      <w:r w:rsidR="00E87D9C" w:rsidRPr="00B25198">
        <w:rPr>
          <w:sz w:val="28"/>
        </w:rPr>
        <w:t>личия и коллегиальности.</w:t>
      </w:r>
      <w:r w:rsidRPr="00B25198">
        <w:rPr>
          <w:sz w:val="28"/>
        </w:rPr>
        <w:t xml:space="preserve"> </w:t>
      </w:r>
    </w:p>
    <w:p w:rsidR="00ED1C48" w:rsidRDefault="00B25198" w:rsidP="002520CB">
      <w:pPr>
        <w:spacing w:line="276" w:lineRule="auto"/>
        <w:contextualSpacing/>
        <w:jc w:val="both"/>
        <w:rPr>
          <w:sz w:val="28"/>
        </w:rPr>
      </w:pPr>
      <w:r w:rsidRPr="00B25198">
        <w:rPr>
          <w:sz w:val="28"/>
        </w:rPr>
        <w:tab/>
      </w:r>
      <w:r w:rsidR="00E87D9C" w:rsidRPr="00B25198">
        <w:rPr>
          <w:sz w:val="28"/>
        </w:rPr>
        <w:t>Коллегиальными органами управления являются:</w:t>
      </w:r>
      <w:r w:rsidRPr="00B25198">
        <w:rPr>
          <w:sz w:val="28"/>
        </w:rPr>
        <w:t xml:space="preserve"> </w:t>
      </w:r>
      <w:r w:rsidR="00E87D9C" w:rsidRPr="00B25198">
        <w:rPr>
          <w:sz w:val="28"/>
        </w:rPr>
        <w:t>педагогический совет, общее собрание работников</w:t>
      </w:r>
      <w:r w:rsidR="00CF0AB0">
        <w:rPr>
          <w:sz w:val="28"/>
        </w:rPr>
        <w:t>,</w:t>
      </w:r>
      <w:r w:rsidR="00CF0AB0" w:rsidRPr="00CF0AB0">
        <w:rPr>
          <w:sz w:val="28"/>
        </w:rPr>
        <w:t xml:space="preserve"> </w:t>
      </w:r>
      <w:r w:rsidR="00CF0AB0" w:rsidRPr="00B25198">
        <w:rPr>
          <w:sz w:val="28"/>
        </w:rPr>
        <w:t>совет родителей, совет ДОУ</w:t>
      </w:r>
      <w:r w:rsidR="00E87D9C" w:rsidRPr="00B25198">
        <w:rPr>
          <w:sz w:val="28"/>
        </w:rPr>
        <w:t xml:space="preserve">. </w:t>
      </w:r>
      <w:r w:rsidRPr="00B25198">
        <w:rPr>
          <w:sz w:val="28"/>
        </w:rPr>
        <w:t>Единоличным исполнительным органом управления МБДОУ "Детский сад №</w:t>
      </w:r>
      <w:r w:rsidR="00861F4F">
        <w:rPr>
          <w:sz w:val="28"/>
        </w:rPr>
        <w:t xml:space="preserve"> </w:t>
      </w:r>
      <w:r w:rsidRPr="00B25198">
        <w:rPr>
          <w:sz w:val="28"/>
        </w:rPr>
        <w:t>7" является заведующий ДОУ. Заведующий ДОУ назначается учредителем ДОУ.</w:t>
      </w:r>
    </w:p>
    <w:p w:rsidR="00587A22" w:rsidRDefault="00587A22" w:rsidP="002520CB">
      <w:pPr>
        <w:spacing w:line="276" w:lineRule="auto"/>
        <w:contextualSpacing/>
        <w:jc w:val="center"/>
        <w:rPr>
          <w:b/>
          <w:sz w:val="28"/>
        </w:rPr>
      </w:pPr>
    </w:p>
    <w:p w:rsidR="00E87D9C" w:rsidRPr="002864BD" w:rsidRDefault="00E87D9C" w:rsidP="002520CB">
      <w:pPr>
        <w:spacing w:line="276" w:lineRule="auto"/>
        <w:contextualSpacing/>
        <w:jc w:val="center"/>
        <w:rPr>
          <w:b/>
          <w:sz w:val="28"/>
        </w:rPr>
      </w:pPr>
      <w:r w:rsidRPr="00ED1C48">
        <w:rPr>
          <w:b/>
          <w:sz w:val="28"/>
        </w:rPr>
        <w:t xml:space="preserve">Органы управления, действующие в </w:t>
      </w:r>
      <w:r w:rsidR="00ED1C48" w:rsidRPr="00ED1C48">
        <w:rPr>
          <w:b/>
          <w:sz w:val="28"/>
        </w:rPr>
        <w:t>МБДОУ «Детский сад№</w:t>
      </w:r>
      <w:r w:rsidR="00861F4F">
        <w:rPr>
          <w:b/>
          <w:sz w:val="28"/>
        </w:rPr>
        <w:t xml:space="preserve"> </w:t>
      </w:r>
      <w:r w:rsidR="00ED1C48" w:rsidRPr="00ED1C48">
        <w:rPr>
          <w:b/>
          <w:sz w:val="28"/>
        </w:rPr>
        <w:t>7»</w:t>
      </w:r>
    </w:p>
    <w:p w:rsidR="003245A3" w:rsidRPr="002864BD" w:rsidRDefault="003245A3" w:rsidP="002520CB">
      <w:pPr>
        <w:spacing w:line="276" w:lineRule="auto"/>
        <w:contextualSpacing/>
        <w:jc w:val="center"/>
        <w:rPr>
          <w:b/>
          <w:sz w:val="28"/>
        </w:rPr>
      </w:pPr>
    </w:p>
    <w:p w:rsidR="002520CB" w:rsidRPr="002864BD" w:rsidRDefault="002520CB" w:rsidP="002520CB">
      <w:pPr>
        <w:spacing w:line="276" w:lineRule="auto"/>
        <w:contextualSpacing/>
        <w:jc w:val="center"/>
        <w:rPr>
          <w:b/>
          <w:sz w:val="28"/>
        </w:rPr>
      </w:pPr>
    </w:p>
    <w:tbl>
      <w:tblPr>
        <w:tblStyle w:val="a3"/>
        <w:tblW w:w="0" w:type="auto"/>
        <w:tblLook w:val="04A0"/>
      </w:tblPr>
      <w:tblGrid>
        <w:gridCol w:w="2972"/>
        <w:gridCol w:w="7223"/>
      </w:tblGrid>
      <w:tr w:rsidR="00ED1C48" w:rsidTr="002520CB">
        <w:trPr>
          <w:trHeight w:val="375"/>
        </w:trPr>
        <w:tc>
          <w:tcPr>
            <w:tcW w:w="2972" w:type="dxa"/>
            <w:vAlign w:val="center"/>
          </w:tcPr>
          <w:p w:rsidR="00ED1C48" w:rsidRDefault="00ED1C48" w:rsidP="002520CB">
            <w:pPr>
              <w:spacing w:line="276" w:lineRule="auto"/>
              <w:contextualSpacing/>
              <w:jc w:val="center"/>
              <w:rPr>
                <w:b/>
                <w:sz w:val="28"/>
                <w:lang w:val="en-US"/>
              </w:rPr>
            </w:pPr>
            <w:r w:rsidRPr="00ED1C48">
              <w:rPr>
                <w:b/>
                <w:sz w:val="28"/>
              </w:rPr>
              <w:t>Наименование органа</w:t>
            </w:r>
          </w:p>
          <w:p w:rsidR="002520CB" w:rsidRPr="002520CB" w:rsidRDefault="002520CB" w:rsidP="002520CB">
            <w:pPr>
              <w:spacing w:line="276" w:lineRule="auto"/>
              <w:contextualSpacing/>
              <w:jc w:val="center"/>
              <w:rPr>
                <w:b/>
                <w:sz w:val="28"/>
                <w:lang w:val="en-US"/>
              </w:rPr>
            </w:pPr>
          </w:p>
        </w:tc>
        <w:tc>
          <w:tcPr>
            <w:tcW w:w="7223" w:type="dxa"/>
            <w:vAlign w:val="center"/>
          </w:tcPr>
          <w:p w:rsidR="00ED1C48" w:rsidRDefault="00ED1C48" w:rsidP="002520CB">
            <w:pPr>
              <w:spacing w:line="276" w:lineRule="auto"/>
              <w:contextualSpacing/>
              <w:jc w:val="center"/>
              <w:rPr>
                <w:b/>
                <w:sz w:val="28"/>
              </w:rPr>
            </w:pPr>
            <w:r w:rsidRPr="00ED1C48">
              <w:rPr>
                <w:b/>
                <w:sz w:val="28"/>
              </w:rPr>
              <w:t>Функции</w:t>
            </w:r>
          </w:p>
          <w:p w:rsidR="00230A20" w:rsidRPr="00ED1C48" w:rsidRDefault="00230A20" w:rsidP="002520CB">
            <w:pPr>
              <w:spacing w:line="276" w:lineRule="auto"/>
              <w:contextualSpacing/>
              <w:jc w:val="center"/>
              <w:rPr>
                <w:b/>
                <w:sz w:val="28"/>
              </w:rPr>
            </w:pPr>
          </w:p>
        </w:tc>
      </w:tr>
      <w:tr w:rsidR="00230A20" w:rsidTr="00CF0AB0">
        <w:trPr>
          <w:trHeight w:val="360"/>
        </w:trPr>
        <w:tc>
          <w:tcPr>
            <w:tcW w:w="2972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Заведующий</w:t>
            </w:r>
          </w:p>
        </w:tc>
        <w:tc>
          <w:tcPr>
            <w:tcW w:w="7223" w:type="dxa"/>
          </w:tcPr>
          <w:p w:rsid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CF0AB0">
              <w:rPr>
                <w:sz w:val="28"/>
                <w:szCs w:val="28"/>
              </w:rPr>
              <w:t>есёт ответственность перед государством, обществом и учредителем за деятельность ДОУ в пределах своих функциональных обязанностей;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0AB0">
              <w:rPr>
                <w:sz w:val="28"/>
                <w:szCs w:val="28"/>
              </w:rPr>
              <w:t>издаёт приказы по ДОУ, обязательные к исполнению работниками ДОУ;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0AB0">
              <w:rPr>
                <w:sz w:val="28"/>
                <w:szCs w:val="28"/>
              </w:rPr>
              <w:t>действует от имени ДОУ, представляет его в организациях всех организационно-правовых форм и форм собственности без доверенности;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распоряжается имуществом ДОУ в пределах, установленных настоящим уставом, и в соответствии с действующим законодательством;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выдаёт доверенности;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открывает </w:t>
            </w:r>
            <w:r w:rsidRPr="00CF0AB0">
              <w:rPr>
                <w:sz w:val="28"/>
                <w:szCs w:val="28"/>
              </w:rPr>
              <w:t xml:space="preserve">лицевой </w:t>
            </w:r>
            <w:r>
              <w:rPr>
                <w:sz w:val="28"/>
                <w:szCs w:val="28"/>
              </w:rPr>
              <w:t>счёт в установленном порядке в соответствии</w:t>
            </w:r>
            <w:r w:rsidRPr="00CF0AB0">
              <w:rPr>
                <w:sz w:val="28"/>
                <w:szCs w:val="28"/>
              </w:rPr>
              <w:t xml:space="preserve"> с законодательством Российской Федерации;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осуществляет приём на </w:t>
            </w:r>
            <w:r>
              <w:rPr>
                <w:sz w:val="28"/>
                <w:szCs w:val="28"/>
              </w:rPr>
              <w:t xml:space="preserve">работу </w:t>
            </w:r>
            <w:r w:rsidRPr="00CF0AB0">
              <w:rPr>
                <w:sz w:val="28"/>
                <w:szCs w:val="28"/>
              </w:rPr>
              <w:t>и расстановку кадров,</w:t>
            </w:r>
            <w:r>
              <w:rPr>
                <w:sz w:val="28"/>
                <w:szCs w:val="28"/>
              </w:rPr>
              <w:t xml:space="preserve"> </w:t>
            </w:r>
            <w:r w:rsidRPr="00CF0AB0">
              <w:rPr>
                <w:sz w:val="28"/>
                <w:szCs w:val="28"/>
              </w:rPr>
              <w:t>поощряет работников ДОУ, налагает взыскания и увольняет с работы;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утверждает штатное расписание в пределах бюджетных ассигнований, направляемых на оплату труда;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заключает от </w:t>
            </w:r>
            <w:r>
              <w:rPr>
                <w:sz w:val="28"/>
                <w:szCs w:val="28"/>
              </w:rPr>
              <w:t xml:space="preserve">имени </w:t>
            </w:r>
            <w:r w:rsidRPr="00CF0AB0">
              <w:rPr>
                <w:sz w:val="28"/>
                <w:szCs w:val="28"/>
              </w:rPr>
              <w:t>ДОУ договоры;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организует аттестацию работников ДОУ;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осуществляет приём детей и комплектование групп детьми в соответствии с их возрастом, состоянием здоровья, индивидуальными особенностями;</w:t>
            </w:r>
          </w:p>
          <w:p w:rsid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контролирует работников ДОУ, в</w:t>
            </w:r>
            <w:r w:rsidRPr="00CF0AB0">
              <w:rPr>
                <w:sz w:val="28"/>
                <w:szCs w:val="28"/>
              </w:rPr>
              <w:t xml:space="preserve"> том числе путём посещения всех видов воспитательных мероприятий и учебных занятий;</w:t>
            </w:r>
          </w:p>
          <w:p w:rsidR="00CF0AB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CF0AB0">
              <w:rPr>
                <w:sz w:val="28"/>
                <w:szCs w:val="28"/>
              </w:rPr>
              <w:t>рганизует платные (на договорной основе) услуги, направленные на улучшение ухода, присмотра, оздоровления, воспитания и обучения детей;</w:t>
            </w:r>
          </w:p>
          <w:p w:rsid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F0AB0">
              <w:rPr>
                <w:sz w:val="28"/>
                <w:szCs w:val="28"/>
              </w:rPr>
              <w:t>решает вопросы текущей деятельности, не отнесённые к компетенции ДОУ и учредителя;</w:t>
            </w:r>
          </w:p>
          <w:p w:rsidR="00230A20" w:rsidRPr="00CF0AB0" w:rsidRDefault="00CF0AB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F0AB0">
              <w:rPr>
                <w:sz w:val="28"/>
                <w:szCs w:val="28"/>
              </w:rPr>
              <w:t xml:space="preserve"> на время своего отпуска </w:t>
            </w:r>
            <w:r>
              <w:rPr>
                <w:sz w:val="28"/>
                <w:szCs w:val="28"/>
              </w:rPr>
              <w:t>в</w:t>
            </w:r>
            <w:r w:rsidRPr="00CF0AB0">
              <w:rPr>
                <w:sz w:val="28"/>
                <w:szCs w:val="28"/>
              </w:rPr>
              <w:t>озлагает обязанности на одного</w:t>
            </w:r>
            <w:r>
              <w:rPr>
                <w:sz w:val="28"/>
                <w:szCs w:val="28"/>
              </w:rPr>
              <w:t xml:space="preserve"> из работников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ED1C48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lastRenderedPageBreak/>
              <w:t>Педагогический совет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Основными задачами педагогического совета ДОУ являются: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реализация государственной политики в области дошкольного образования;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определение основных направлений образовательной деятельности, разработка программы развития, образовательной программы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внедрение в практику работы ДОУ достижений педагогической науки, передового педагогического опыта;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повышение профессионального мастерства, развитие творческой активности педагогических работников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ED1C48" w:rsidP="002520CB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Общее собрание работников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 xml:space="preserve">- </w:t>
            </w:r>
            <w:r w:rsidR="00082C4A">
              <w:rPr>
                <w:sz w:val="28"/>
                <w:szCs w:val="28"/>
              </w:rPr>
              <w:t>С</w:t>
            </w:r>
            <w:r w:rsidRPr="00CF0AB0">
              <w:rPr>
                <w:sz w:val="28"/>
                <w:szCs w:val="28"/>
              </w:rPr>
              <w:t>одействует осуществлению управленческих начал, развитию инициативы членов трудового коллектива;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реализует право на самостоятельность ДОУ в решении вопросов, способствующих оптимальной организации образовательного процесса и финансово-хозяйственной деятельности;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обеспечивает государственно-общественный характер управления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принимает коллективный договор, правила внутреннего трудового распорядка;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принимает локальные нормативные акты, регулирующие трудовые отношения с работниками ДОУ;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рассматривает иные вопросы деятельности ДОУ, вынесенные на его рассмотрение заведующим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Совет родителей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Основными задачами совета родителей являются: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совместная работа с ДОУ по реализации государственной политики в области дошкольного образования;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защита прав и интересов воспитанников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lastRenderedPageBreak/>
              <w:t>- защита прав и интересов родителей (законных представителей) воспитанников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рассмотрение и обсуждение основных направлений развития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обсуждение дополнительных платных услуг в ДОУ;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оказание посильной помощи в материально-техническом оснащении ДОУ.</w:t>
            </w:r>
          </w:p>
        </w:tc>
      </w:tr>
      <w:tr w:rsidR="00ED1C48" w:rsidTr="00CF0AB0">
        <w:tc>
          <w:tcPr>
            <w:tcW w:w="2972" w:type="dxa"/>
          </w:tcPr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lastRenderedPageBreak/>
              <w:t>Совет ДОУ</w:t>
            </w:r>
          </w:p>
        </w:tc>
        <w:tc>
          <w:tcPr>
            <w:tcW w:w="7223" w:type="dxa"/>
          </w:tcPr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 xml:space="preserve">- </w:t>
            </w:r>
            <w:r w:rsidR="00082C4A">
              <w:rPr>
                <w:sz w:val="28"/>
                <w:szCs w:val="28"/>
              </w:rPr>
              <w:t>О</w:t>
            </w:r>
            <w:r w:rsidRPr="00CF0AB0">
              <w:rPr>
                <w:sz w:val="28"/>
                <w:szCs w:val="28"/>
              </w:rPr>
              <w:t>пределяет основные направления развития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контролирует соблюдение нормативных требований к условиям образовательного процесса в ДОУ; целевое расходование финансовых средств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участвует в распределении стимулирующей части фонда оплаты труда работников ДОУ;</w:t>
            </w:r>
          </w:p>
          <w:p w:rsidR="00230A20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развивает взаимодействие ДОУ с социальными партнерами;</w:t>
            </w:r>
          </w:p>
          <w:p w:rsidR="00ED1C48" w:rsidRPr="00CF0AB0" w:rsidRDefault="00230A20" w:rsidP="002520CB">
            <w:p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 w:rsidRPr="00CF0AB0">
              <w:rPr>
                <w:sz w:val="28"/>
                <w:szCs w:val="28"/>
              </w:rPr>
              <w:t>- участвует в рассмотрении конфликтных ситуаций между участн</w:t>
            </w:r>
            <w:r w:rsidR="00587A22">
              <w:rPr>
                <w:sz w:val="28"/>
                <w:szCs w:val="28"/>
              </w:rPr>
              <w:t>иками образовательного процесса.</w:t>
            </w:r>
          </w:p>
        </w:tc>
      </w:tr>
    </w:tbl>
    <w:p w:rsidR="003245A3" w:rsidRDefault="003245A3" w:rsidP="002520CB">
      <w:pPr>
        <w:spacing w:line="276" w:lineRule="auto"/>
        <w:contextualSpacing/>
        <w:rPr>
          <w:sz w:val="28"/>
          <w:szCs w:val="28"/>
        </w:rPr>
      </w:pPr>
    </w:p>
    <w:p w:rsidR="00082C4A" w:rsidRDefault="00082C4A" w:rsidP="00B31F64">
      <w:pPr>
        <w:spacing w:line="276" w:lineRule="auto"/>
        <w:contextualSpacing/>
        <w:rPr>
          <w:sz w:val="28"/>
          <w:szCs w:val="28"/>
        </w:rPr>
      </w:pPr>
      <w:r w:rsidRPr="00082C4A">
        <w:rPr>
          <w:sz w:val="28"/>
          <w:szCs w:val="28"/>
        </w:rPr>
        <w:t xml:space="preserve">Структура и система управления соответствуют специфике деятельности </w:t>
      </w:r>
      <w:r w:rsidRPr="00B25198">
        <w:rPr>
          <w:sz w:val="28"/>
        </w:rPr>
        <w:t>МБДОУ «Детский сад№</w:t>
      </w:r>
      <w:r w:rsidR="00911DEF">
        <w:rPr>
          <w:sz w:val="28"/>
        </w:rPr>
        <w:t xml:space="preserve"> </w:t>
      </w:r>
      <w:r w:rsidRPr="00B25198">
        <w:rPr>
          <w:sz w:val="28"/>
        </w:rPr>
        <w:t>7»</w:t>
      </w:r>
      <w:r w:rsidRPr="00082C4A">
        <w:rPr>
          <w:sz w:val="28"/>
          <w:szCs w:val="28"/>
        </w:rPr>
        <w:t>.</w:t>
      </w:r>
    </w:p>
    <w:p w:rsidR="003245A3" w:rsidRPr="00082C4A" w:rsidRDefault="003245A3" w:rsidP="00B31F64">
      <w:pPr>
        <w:spacing w:line="276" w:lineRule="auto"/>
        <w:contextualSpacing/>
        <w:rPr>
          <w:sz w:val="28"/>
          <w:szCs w:val="28"/>
        </w:rPr>
      </w:pPr>
    </w:p>
    <w:p w:rsidR="00082C4A" w:rsidRPr="002520CB" w:rsidRDefault="002520CB" w:rsidP="00B31F64">
      <w:pPr>
        <w:spacing w:line="276" w:lineRule="auto"/>
        <w:ind w:left="360"/>
        <w:jc w:val="center"/>
        <w:rPr>
          <w:b/>
          <w:sz w:val="28"/>
        </w:rPr>
      </w:pPr>
      <w:r>
        <w:rPr>
          <w:b/>
          <w:sz w:val="28"/>
          <w:lang w:val="en-US"/>
        </w:rPr>
        <w:t>III</w:t>
      </w:r>
      <w:r w:rsidRPr="002520CB">
        <w:rPr>
          <w:b/>
          <w:sz w:val="28"/>
        </w:rPr>
        <w:t xml:space="preserve">. </w:t>
      </w:r>
      <w:r w:rsidR="00082C4A" w:rsidRPr="002520CB">
        <w:rPr>
          <w:b/>
          <w:sz w:val="28"/>
        </w:rPr>
        <w:t>Оценка образовательной деятельности</w:t>
      </w:r>
    </w:p>
    <w:p w:rsidR="00082C4A" w:rsidRDefault="00082C4A" w:rsidP="00B31F6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82C4A">
        <w:rPr>
          <w:sz w:val="28"/>
          <w:szCs w:val="28"/>
        </w:rPr>
        <w:t xml:space="preserve">Образовательная деятельность в </w:t>
      </w:r>
      <w:r w:rsidR="00846A24" w:rsidRPr="00B25198">
        <w:rPr>
          <w:sz w:val="28"/>
        </w:rPr>
        <w:t>МБДОУ «Детский сад№</w:t>
      </w:r>
      <w:r w:rsidR="00C22E22">
        <w:rPr>
          <w:sz w:val="28"/>
        </w:rPr>
        <w:t xml:space="preserve"> </w:t>
      </w:r>
      <w:r w:rsidR="00846A24" w:rsidRPr="00B25198">
        <w:rPr>
          <w:sz w:val="28"/>
        </w:rPr>
        <w:t>7»</w:t>
      </w:r>
      <w:r w:rsidR="00846A24">
        <w:rPr>
          <w:sz w:val="28"/>
          <w:szCs w:val="28"/>
        </w:rPr>
        <w:t xml:space="preserve"> </w:t>
      </w:r>
      <w:r w:rsidRPr="00082C4A">
        <w:rPr>
          <w:sz w:val="28"/>
          <w:szCs w:val="28"/>
        </w:rPr>
        <w:t xml:space="preserve">организована в соответствии с </w:t>
      </w:r>
      <w:hyperlink r:id="rId10" w:anchor="/document/99/902389617/" w:history="1">
        <w:r w:rsidRPr="00082C4A">
          <w:rPr>
            <w:sz w:val="28"/>
            <w:szCs w:val="28"/>
          </w:rPr>
          <w:t>Федеральным законом от 29.12.2012 № 273-ФЗ</w:t>
        </w:r>
      </w:hyperlink>
      <w:r w:rsidRPr="00082C4A">
        <w:rPr>
          <w:sz w:val="28"/>
          <w:szCs w:val="28"/>
        </w:rPr>
        <w:t xml:space="preserve"> «Об образовании в Российской Федерации», </w:t>
      </w:r>
      <w:hyperlink r:id="rId11" w:anchor="/document/99/499057887/" w:history="1">
        <w:r w:rsidRPr="00082C4A">
          <w:rPr>
            <w:sz w:val="28"/>
            <w:szCs w:val="28"/>
          </w:rPr>
          <w:t>ФГОС дошкольного образования</w:t>
        </w:r>
      </w:hyperlink>
      <w:r w:rsidRPr="00082C4A">
        <w:rPr>
          <w:sz w:val="28"/>
          <w:szCs w:val="28"/>
        </w:rPr>
        <w:t xml:space="preserve">, </w:t>
      </w:r>
      <w:hyperlink r:id="rId12" w:anchor="/document/99/499023522/" w:history="1">
        <w:r w:rsidRPr="00082C4A">
          <w:rPr>
            <w:sz w:val="28"/>
            <w:szCs w:val="28"/>
          </w:rPr>
          <w:t>СанПиН 2.4.1.3049-13</w:t>
        </w:r>
      </w:hyperlink>
      <w:r w:rsidRPr="00082C4A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FE5E37" w:rsidRDefault="0028396B" w:rsidP="00B31F6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82C4A">
        <w:rPr>
          <w:sz w:val="28"/>
          <w:szCs w:val="28"/>
        </w:rPr>
        <w:t xml:space="preserve">Образовательная деятельность ведется на основании утвержденной основной образовательной программы дошкольного образования </w:t>
      </w:r>
      <w:r w:rsidR="00896967" w:rsidRPr="00AE521A">
        <w:rPr>
          <w:sz w:val="28"/>
          <w:szCs w:val="28"/>
        </w:rPr>
        <w:t>МБДОУ «Детский сад №</w:t>
      </w:r>
      <w:r w:rsidR="00C22E22">
        <w:rPr>
          <w:sz w:val="28"/>
          <w:szCs w:val="28"/>
        </w:rPr>
        <w:t xml:space="preserve"> </w:t>
      </w:r>
      <w:r w:rsidR="00896967" w:rsidRPr="00AE521A">
        <w:rPr>
          <w:sz w:val="28"/>
          <w:szCs w:val="28"/>
        </w:rPr>
        <w:t>7» (ООП МБДОУ «Д/с №</w:t>
      </w:r>
      <w:r w:rsidR="00C22E22">
        <w:rPr>
          <w:sz w:val="28"/>
          <w:szCs w:val="28"/>
        </w:rPr>
        <w:t xml:space="preserve"> </w:t>
      </w:r>
      <w:r w:rsidR="00896967" w:rsidRPr="00AE521A">
        <w:rPr>
          <w:sz w:val="28"/>
          <w:szCs w:val="28"/>
        </w:rPr>
        <w:t>7»)</w:t>
      </w:r>
      <w:r w:rsidRPr="00082C4A">
        <w:rPr>
          <w:sz w:val="28"/>
          <w:szCs w:val="28"/>
        </w:rPr>
        <w:t>, которая</w:t>
      </w:r>
      <w:r w:rsidR="00896967" w:rsidRPr="00A3560D">
        <w:rPr>
          <w:sz w:val="28"/>
          <w:szCs w:val="28"/>
        </w:rPr>
        <w:t xml:space="preserve"> разработана на основе ФГОС дошкольного образования</w:t>
      </w:r>
      <w:r w:rsidR="00896967">
        <w:rPr>
          <w:sz w:val="28"/>
          <w:szCs w:val="28"/>
        </w:rPr>
        <w:t xml:space="preserve">, </w:t>
      </w:r>
      <w:r w:rsidR="00896967" w:rsidRPr="001914B8">
        <w:rPr>
          <w:sz w:val="28"/>
          <w:szCs w:val="28"/>
        </w:rPr>
        <w:t>с учётом примерной</w:t>
      </w:r>
      <w:r w:rsidR="00896967">
        <w:t xml:space="preserve"> </w:t>
      </w:r>
      <w:r w:rsidR="00896967" w:rsidRPr="001914B8">
        <w:rPr>
          <w:sz w:val="28"/>
          <w:szCs w:val="28"/>
        </w:rPr>
        <w:t>образовательной программы дошкольног</w:t>
      </w:r>
      <w:r>
        <w:rPr>
          <w:sz w:val="28"/>
          <w:szCs w:val="28"/>
        </w:rPr>
        <w:t xml:space="preserve">о образования (Программа ФИРО), </w:t>
      </w:r>
      <w:r w:rsidR="00896967">
        <w:rPr>
          <w:sz w:val="28"/>
          <w:szCs w:val="28"/>
        </w:rPr>
        <w:t>УМК</w:t>
      </w:r>
      <w:r w:rsidR="00896967" w:rsidRPr="00A3560D">
        <w:rPr>
          <w:sz w:val="28"/>
          <w:szCs w:val="28"/>
        </w:rPr>
        <w:t xml:space="preserve"> «От рождения до школы» (под редакцией Н.Е.</w:t>
      </w:r>
      <w:r w:rsidR="00896967">
        <w:rPr>
          <w:sz w:val="28"/>
          <w:szCs w:val="28"/>
        </w:rPr>
        <w:t xml:space="preserve"> </w:t>
      </w:r>
      <w:r w:rsidR="00896967" w:rsidRPr="00A3560D">
        <w:rPr>
          <w:sz w:val="28"/>
          <w:szCs w:val="28"/>
        </w:rPr>
        <w:t>Веракса, Т.С. Комаровой, М.А.Васильевой – М.: МОЗАИКА-СИНТЕЗ, 2014 год</w:t>
      </w:r>
      <w:r w:rsidR="00896967">
        <w:rPr>
          <w:sz w:val="28"/>
          <w:szCs w:val="28"/>
        </w:rPr>
        <w:t>)</w:t>
      </w:r>
      <w:r w:rsidR="00896967" w:rsidRPr="00EA77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6967" w:rsidRPr="00EA771B">
        <w:rPr>
          <w:sz w:val="28"/>
          <w:szCs w:val="28"/>
        </w:rPr>
        <w:t>анализа окружающего социума, анализа внутренней среды, качественного анализа кадрового потенциала и сведений о контингенте воспитанников и их родителей</w:t>
      </w:r>
      <w:r w:rsidR="00896967">
        <w:rPr>
          <w:sz w:val="28"/>
          <w:szCs w:val="28"/>
        </w:rPr>
        <w:t>.</w:t>
      </w:r>
      <w:r w:rsidR="00FE5E37">
        <w:rPr>
          <w:sz w:val="28"/>
          <w:szCs w:val="28"/>
        </w:rPr>
        <w:t xml:space="preserve"> </w:t>
      </w:r>
    </w:p>
    <w:p w:rsidR="00C06DD1" w:rsidRDefault="00290F9E" w:rsidP="00B31F64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8A714E">
        <w:rPr>
          <w:sz w:val="28"/>
          <w:szCs w:val="28"/>
        </w:rPr>
        <w:t>9</w:t>
      </w:r>
      <w:r w:rsidR="00C06DD1">
        <w:rPr>
          <w:sz w:val="28"/>
          <w:szCs w:val="28"/>
        </w:rPr>
        <w:t xml:space="preserve"> году </w:t>
      </w:r>
      <w:r w:rsidR="00C06DD1" w:rsidRPr="00B25198">
        <w:rPr>
          <w:sz w:val="28"/>
        </w:rPr>
        <w:t>МБДОУ «Детский сад</w:t>
      </w:r>
      <w:r w:rsidR="008A714E">
        <w:rPr>
          <w:sz w:val="28"/>
        </w:rPr>
        <w:t xml:space="preserve"> </w:t>
      </w:r>
      <w:r w:rsidR="00C06DD1" w:rsidRPr="00B25198">
        <w:rPr>
          <w:sz w:val="28"/>
        </w:rPr>
        <w:t>№</w:t>
      </w:r>
      <w:r w:rsidR="00C22E22">
        <w:rPr>
          <w:sz w:val="28"/>
        </w:rPr>
        <w:t xml:space="preserve"> </w:t>
      </w:r>
      <w:r w:rsidR="00C06DD1" w:rsidRPr="00B25198">
        <w:rPr>
          <w:sz w:val="28"/>
        </w:rPr>
        <w:t>7»</w:t>
      </w:r>
      <w:r w:rsidR="00C06DD1">
        <w:rPr>
          <w:sz w:val="28"/>
          <w:szCs w:val="28"/>
        </w:rPr>
        <w:t xml:space="preserve"> </w:t>
      </w:r>
      <w:r w:rsidR="00082C4A" w:rsidRPr="00082C4A">
        <w:rPr>
          <w:sz w:val="28"/>
          <w:szCs w:val="28"/>
        </w:rPr>
        <w:t>посеща</w:t>
      </w:r>
      <w:r w:rsidR="00C06DD1">
        <w:rPr>
          <w:sz w:val="28"/>
          <w:szCs w:val="28"/>
        </w:rPr>
        <w:t>ло</w:t>
      </w:r>
      <w:r w:rsidR="00082C4A" w:rsidRPr="00082C4A">
        <w:rPr>
          <w:sz w:val="28"/>
          <w:szCs w:val="28"/>
        </w:rPr>
        <w:t xml:space="preserve"> </w:t>
      </w:r>
      <w:r w:rsidR="008A714E">
        <w:rPr>
          <w:sz w:val="28"/>
          <w:szCs w:val="28"/>
        </w:rPr>
        <w:t>173</w:t>
      </w:r>
      <w:r w:rsidR="00082C4A" w:rsidRPr="00082C4A">
        <w:rPr>
          <w:sz w:val="28"/>
          <w:szCs w:val="28"/>
        </w:rPr>
        <w:t xml:space="preserve"> воспита</w:t>
      </w:r>
      <w:r w:rsidR="00C06DD1">
        <w:rPr>
          <w:sz w:val="28"/>
          <w:szCs w:val="28"/>
        </w:rPr>
        <w:t>нников в возрасте от 2 до 7 лет,</w:t>
      </w:r>
      <w:r w:rsidR="00082C4A" w:rsidRPr="00082C4A">
        <w:rPr>
          <w:sz w:val="28"/>
          <w:szCs w:val="28"/>
        </w:rPr>
        <w:t xml:space="preserve"> </w:t>
      </w:r>
      <w:r w:rsidR="00C06DD1" w:rsidRPr="00A3560D">
        <w:rPr>
          <w:sz w:val="28"/>
          <w:szCs w:val="28"/>
        </w:rPr>
        <w:t xml:space="preserve">функционировало </w:t>
      </w:r>
      <w:r>
        <w:rPr>
          <w:sz w:val="28"/>
          <w:szCs w:val="28"/>
        </w:rPr>
        <w:t>9</w:t>
      </w:r>
      <w:r w:rsidR="00C06DD1" w:rsidRPr="00A3560D">
        <w:rPr>
          <w:sz w:val="28"/>
          <w:szCs w:val="28"/>
        </w:rPr>
        <w:t xml:space="preserve"> общеразвивающ</w:t>
      </w:r>
      <w:r w:rsidR="00C06DD1">
        <w:rPr>
          <w:sz w:val="28"/>
          <w:szCs w:val="28"/>
        </w:rPr>
        <w:t>и</w:t>
      </w:r>
      <w:r w:rsidR="00C06DD1" w:rsidRPr="00A3560D">
        <w:rPr>
          <w:sz w:val="28"/>
          <w:szCs w:val="28"/>
        </w:rPr>
        <w:t xml:space="preserve">х групп: </w:t>
      </w:r>
    </w:p>
    <w:p w:rsidR="00B31F64" w:rsidRPr="00F1546D" w:rsidRDefault="00B31F64" w:rsidP="00B31F64">
      <w:pPr>
        <w:spacing w:line="276" w:lineRule="auto"/>
        <w:jc w:val="both"/>
        <w:rPr>
          <w:sz w:val="28"/>
          <w:szCs w:val="28"/>
          <w:u w:val="single"/>
        </w:rPr>
      </w:pPr>
      <w:r w:rsidRPr="00503619">
        <w:rPr>
          <w:b/>
          <w:sz w:val="28"/>
          <w:szCs w:val="28"/>
          <w:u w:val="single"/>
        </w:rPr>
        <w:t>Основное здание:</w:t>
      </w:r>
      <w:r>
        <w:rPr>
          <w:b/>
          <w:sz w:val="28"/>
          <w:szCs w:val="28"/>
          <w:u w:val="single"/>
        </w:rPr>
        <w:t xml:space="preserve"> </w:t>
      </w:r>
      <w:r>
        <w:rPr>
          <w:spacing w:val="-1"/>
          <w:sz w:val="28"/>
          <w:szCs w:val="28"/>
          <w:u w:val="single"/>
        </w:rPr>
        <w:t>6 общеразвивающих</w:t>
      </w:r>
      <w:r w:rsidRPr="00F1546D">
        <w:rPr>
          <w:spacing w:val="-1"/>
          <w:sz w:val="28"/>
          <w:szCs w:val="28"/>
          <w:u w:val="single"/>
        </w:rPr>
        <w:t xml:space="preserve"> групп:</w:t>
      </w:r>
    </w:p>
    <w:p w:rsidR="00B31F64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 группа для детей с 1года до 2-х лет</w:t>
      </w:r>
      <w:r w:rsidR="00194751">
        <w:rPr>
          <w:spacing w:val="-1"/>
          <w:sz w:val="28"/>
          <w:szCs w:val="28"/>
        </w:rPr>
        <w:t xml:space="preserve"> -1</w:t>
      </w:r>
      <w:r w:rsidR="008A714E">
        <w:rPr>
          <w:spacing w:val="-1"/>
          <w:sz w:val="28"/>
          <w:szCs w:val="28"/>
        </w:rPr>
        <w:t>3</w:t>
      </w:r>
      <w:r w:rsidR="00194751">
        <w:rPr>
          <w:spacing w:val="-1"/>
          <w:sz w:val="28"/>
          <w:szCs w:val="28"/>
        </w:rPr>
        <w:t xml:space="preserve"> чел</w:t>
      </w:r>
    </w:p>
    <w:p w:rsidR="00B31F64" w:rsidRPr="00C0546A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Pr="00C0546A">
        <w:rPr>
          <w:spacing w:val="-1"/>
          <w:sz w:val="28"/>
          <w:szCs w:val="28"/>
        </w:rPr>
        <w:t>групп</w:t>
      </w:r>
      <w:r>
        <w:rPr>
          <w:spacing w:val="-1"/>
          <w:sz w:val="28"/>
          <w:szCs w:val="28"/>
        </w:rPr>
        <w:t>а</w:t>
      </w:r>
      <w:r w:rsidRPr="00C0546A">
        <w:rPr>
          <w:spacing w:val="-1"/>
          <w:sz w:val="28"/>
          <w:szCs w:val="28"/>
        </w:rPr>
        <w:t xml:space="preserve"> для детей с 2-х до 3-х лет </w:t>
      </w:r>
      <w:r w:rsidR="00194751">
        <w:rPr>
          <w:spacing w:val="-1"/>
          <w:sz w:val="28"/>
          <w:szCs w:val="28"/>
        </w:rPr>
        <w:t xml:space="preserve"> - 20 чел</w:t>
      </w:r>
    </w:p>
    <w:p w:rsidR="00B31F64" w:rsidRPr="00C0546A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pacing w:val="1"/>
          <w:sz w:val="28"/>
          <w:szCs w:val="28"/>
        </w:rPr>
        <w:lastRenderedPageBreak/>
        <w:t>1</w:t>
      </w:r>
      <w:r w:rsidRPr="00C0546A">
        <w:rPr>
          <w:spacing w:val="1"/>
          <w:sz w:val="28"/>
          <w:szCs w:val="28"/>
        </w:rPr>
        <w:t xml:space="preserve"> групп</w:t>
      </w:r>
      <w:r>
        <w:rPr>
          <w:spacing w:val="1"/>
          <w:sz w:val="28"/>
          <w:szCs w:val="28"/>
        </w:rPr>
        <w:t>а</w:t>
      </w:r>
      <w:r w:rsidRPr="00C0546A">
        <w:rPr>
          <w:spacing w:val="1"/>
          <w:sz w:val="28"/>
          <w:szCs w:val="28"/>
        </w:rPr>
        <w:t xml:space="preserve"> </w:t>
      </w:r>
      <w:r w:rsidRPr="00C0546A">
        <w:rPr>
          <w:spacing w:val="-1"/>
          <w:sz w:val="28"/>
          <w:szCs w:val="28"/>
        </w:rPr>
        <w:t>для детей</w:t>
      </w:r>
      <w:r w:rsidRPr="00C0546A">
        <w:rPr>
          <w:spacing w:val="1"/>
          <w:sz w:val="28"/>
          <w:szCs w:val="28"/>
        </w:rPr>
        <w:t xml:space="preserve"> с 3-х до 4-х лет </w:t>
      </w:r>
      <w:r w:rsidR="00194751">
        <w:rPr>
          <w:spacing w:val="1"/>
          <w:sz w:val="28"/>
          <w:szCs w:val="28"/>
        </w:rPr>
        <w:t xml:space="preserve">– </w:t>
      </w:r>
      <w:r w:rsidR="008A714E">
        <w:rPr>
          <w:spacing w:val="1"/>
          <w:sz w:val="28"/>
          <w:szCs w:val="28"/>
        </w:rPr>
        <w:t>21</w:t>
      </w:r>
      <w:r w:rsidR="00194751">
        <w:rPr>
          <w:spacing w:val="1"/>
          <w:sz w:val="28"/>
          <w:szCs w:val="28"/>
        </w:rPr>
        <w:t xml:space="preserve"> чел</w:t>
      </w:r>
    </w:p>
    <w:p w:rsidR="00B31F64" w:rsidRPr="00C0546A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C0546A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C0546A">
        <w:rPr>
          <w:sz w:val="28"/>
          <w:szCs w:val="28"/>
        </w:rPr>
        <w:t xml:space="preserve"> </w:t>
      </w:r>
      <w:r w:rsidRPr="00C0546A">
        <w:rPr>
          <w:spacing w:val="-1"/>
          <w:sz w:val="28"/>
          <w:szCs w:val="28"/>
        </w:rPr>
        <w:t>для детей</w:t>
      </w:r>
      <w:r w:rsidRPr="00C0546A">
        <w:rPr>
          <w:sz w:val="28"/>
          <w:szCs w:val="28"/>
        </w:rPr>
        <w:t xml:space="preserve"> с 4-х до 5</w:t>
      </w:r>
      <w:r>
        <w:rPr>
          <w:sz w:val="28"/>
          <w:szCs w:val="28"/>
        </w:rPr>
        <w:t>лет</w:t>
      </w:r>
      <w:r w:rsidR="00194751">
        <w:rPr>
          <w:sz w:val="28"/>
          <w:szCs w:val="28"/>
        </w:rPr>
        <w:t xml:space="preserve"> – 2</w:t>
      </w:r>
      <w:r w:rsidR="008A714E">
        <w:rPr>
          <w:sz w:val="28"/>
          <w:szCs w:val="28"/>
        </w:rPr>
        <w:t>6</w:t>
      </w:r>
      <w:r w:rsidR="005203C9">
        <w:rPr>
          <w:sz w:val="28"/>
          <w:szCs w:val="28"/>
        </w:rPr>
        <w:t xml:space="preserve"> </w:t>
      </w:r>
      <w:r w:rsidR="00194751">
        <w:rPr>
          <w:sz w:val="28"/>
          <w:szCs w:val="28"/>
        </w:rPr>
        <w:t>чел</w:t>
      </w:r>
    </w:p>
    <w:p w:rsidR="00B31F64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C0546A"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 </w:t>
      </w:r>
      <w:r w:rsidRPr="00C0546A">
        <w:rPr>
          <w:spacing w:val="-1"/>
          <w:sz w:val="28"/>
          <w:szCs w:val="28"/>
        </w:rPr>
        <w:t xml:space="preserve">для детей </w:t>
      </w:r>
      <w:r w:rsidRPr="00C0546A">
        <w:rPr>
          <w:sz w:val="28"/>
          <w:szCs w:val="28"/>
        </w:rPr>
        <w:t>с 5-и до 6</w:t>
      </w:r>
      <w:r>
        <w:rPr>
          <w:sz w:val="28"/>
          <w:szCs w:val="28"/>
        </w:rPr>
        <w:t>лет</w:t>
      </w:r>
      <w:r w:rsidR="00194751">
        <w:rPr>
          <w:sz w:val="28"/>
          <w:szCs w:val="28"/>
        </w:rPr>
        <w:t xml:space="preserve"> – </w:t>
      </w:r>
      <w:r w:rsidR="008A714E">
        <w:rPr>
          <w:sz w:val="28"/>
          <w:szCs w:val="28"/>
        </w:rPr>
        <w:t>24</w:t>
      </w:r>
      <w:r w:rsidR="00194751">
        <w:rPr>
          <w:sz w:val="28"/>
          <w:szCs w:val="28"/>
        </w:rPr>
        <w:t xml:space="preserve"> чел</w:t>
      </w:r>
    </w:p>
    <w:p w:rsidR="00B31F64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 группа</w:t>
      </w:r>
      <w:r w:rsidRPr="00C0546A">
        <w:rPr>
          <w:sz w:val="28"/>
          <w:szCs w:val="28"/>
        </w:rPr>
        <w:t xml:space="preserve"> </w:t>
      </w:r>
      <w:r w:rsidRPr="00C0546A">
        <w:rPr>
          <w:spacing w:val="-1"/>
          <w:sz w:val="28"/>
          <w:szCs w:val="28"/>
        </w:rPr>
        <w:t xml:space="preserve">для детей </w:t>
      </w:r>
      <w:r w:rsidRPr="00C0546A">
        <w:rPr>
          <w:sz w:val="28"/>
          <w:szCs w:val="28"/>
        </w:rPr>
        <w:t>с 6-и до 7</w:t>
      </w:r>
      <w:r>
        <w:rPr>
          <w:sz w:val="28"/>
          <w:szCs w:val="28"/>
        </w:rPr>
        <w:t xml:space="preserve">лет </w:t>
      </w:r>
      <w:r w:rsidR="00194751">
        <w:rPr>
          <w:sz w:val="28"/>
          <w:szCs w:val="28"/>
        </w:rPr>
        <w:t xml:space="preserve">– </w:t>
      </w:r>
      <w:r w:rsidR="008A714E">
        <w:rPr>
          <w:sz w:val="28"/>
          <w:szCs w:val="28"/>
        </w:rPr>
        <w:t>24</w:t>
      </w:r>
      <w:r w:rsidR="00194751">
        <w:rPr>
          <w:sz w:val="28"/>
          <w:szCs w:val="28"/>
        </w:rPr>
        <w:t xml:space="preserve"> чел</w:t>
      </w:r>
    </w:p>
    <w:p w:rsidR="00B31F64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pacing w:val="-1"/>
          <w:sz w:val="28"/>
          <w:szCs w:val="28"/>
        </w:rPr>
      </w:pPr>
      <w:r w:rsidRPr="00503619">
        <w:rPr>
          <w:b/>
          <w:sz w:val="28"/>
          <w:szCs w:val="28"/>
          <w:u w:val="single"/>
        </w:rPr>
        <w:t>Филиал:</w:t>
      </w:r>
      <w:r>
        <w:rPr>
          <w:b/>
          <w:sz w:val="28"/>
          <w:szCs w:val="28"/>
          <w:u w:val="single"/>
        </w:rPr>
        <w:t xml:space="preserve"> </w:t>
      </w:r>
      <w:r w:rsidRPr="008904B2">
        <w:rPr>
          <w:sz w:val="28"/>
          <w:szCs w:val="28"/>
          <w:u w:val="single"/>
        </w:rPr>
        <w:t xml:space="preserve">3 </w:t>
      </w:r>
      <w:proofErr w:type="spellStart"/>
      <w:r w:rsidRPr="008904B2">
        <w:rPr>
          <w:spacing w:val="-1"/>
          <w:sz w:val="28"/>
          <w:szCs w:val="28"/>
        </w:rPr>
        <w:t>общеразвивающие</w:t>
      </w:r>
      <w:proofErr w:type="spellEnd"/>
      <w:r w:rsidRPr="008904B2">
        <w:rPr>
          <w:spacing w:val="-1"/>
          <w:sz w:val="28"/>
          <w:szCs w:val="28"/>
        </w:rPr>
        <w:t xml:space="preserve"> группы:</w:t>
      </w:r>
    </w:p>
    <w:p w:rsidR="00B31F64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 группа разновозрастная с 1года до </w:t>
      </w:r>
      <w:r w:rsidR="008A714E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-х лет</w:t>
      </w:r>
      <w:r w:rsidR="00194751">
        <w:rPr>
          <w:spacing w:val="-1"/>
          <w:sz w:val="28"/>
          <w:szCs w:val="28"/>
        </w:rPr>
        <w:t xml:space="preserve"> – 1</w:t>
      </w:r>
      <w:r w:rsidR="008A714E">
        <w:rPr>
          <w:spacing w:val="-1"/>
          <w:sz w:val="28"/>
          <w:szCs w:val="28"/>
        </w:rPr>
        <w:t>3</w:t>
      </w:r>
      <w:r w:rsidR="00194751">
        <w:rPr>
          <w:spacing w:val="-1"/>
          <w:sz w:val="28"/>
          <w:szCs w:val="28"/>
        </w:rPr>
        <w:t xml:space="preserve"> чел</w:t>
      </w:r>
    </w:p>
    <w:p w:rsidR="00B31F64" w:rsidRPr="00C0546A" w:rsidRDefault="00B31F64" w:rsidP="00B31F64">
      <w:pPr>
        <w:shd w:val="clear" w:color="auto" w:fill="FFFFFF"/>
        <w:tabs>
          <w:tab w:val="left" w:pos="482"/>
        </w:tabs>
        <w:spacing w:line="276" w:lineRule="auto"/>
        <w:rPr>
          <w:sz w:val="28"/>
          <w:szCs w:val="28"/>
        </w:rPr>
      </w:pPr>
      <w:r>
        <w:rPr>
          <w:spacing w:val="-1"/>
          <w:sz w:val="28"/>
          <w:szCs w:val="28"/>
        </w:rPr>
        <w:t>1</w:t>
      </w:r>
      <w:r w:rsidRPr="00C0546A">
        <w:rPr>
          <w:spacing w:val="-1"/>
          <w:sz w:val="28"/>
          <w:szCs w:val="28"/>
        </w:rPr>
        <w:t>групп</w:t>
      </w:r>
      <w:r>
        <w:rPr>
          <w:spacing w:val="-1"/>
          <w:sz w:val="28"/>
          <w:szCs w:val="28"/>
        </w:rPr>
        <w:t>а</w:t>
      </w:r>
      <w:r w:rsidRPr="00C0546A">
        <w:rPr>
          <w:spacing w:val="-1"/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>разновозрастная</w:t>
      </w:r>
      <w:proofErr w:type="gramEnd"/>
      <w:r w:rsidRPr="00C0546A">
        <w:rPr>
          <w:spacing w:val="-1"/>
          <w:sz w:val="28"/>
          <w:szCs w:val="28"/>
        </w:rPr>
        <w:t xml:space="preserve"> с </w:t>
      </w:r>
      <w:r w:rsidR="008A714E">
        <w:rPr>
          <w:spacing w:val="-1"/>
          <w:sz w:val="28"/>
          <w:szCs w:val="28"/>
        </w:rPr>
        <w:t>3</w:t>
      </w:r>
      <w:r>
        <w:rPr>
          <w:spacing w:val="-1"/>
          <w:sz w:val="28"/>
          <w:szCs w:val="28"/>
        </w:rPr>
        <w:t>-ти</w:t>
      </w:r>
      <w:r w:rsidRPr="00C0546A">
        <w:rPr>
          <w:spacing w:val="-1"/>
          <w:sz w:val="28"/>
          <w:szCs w:val="28"/>
        </w:rPr>
        <w:t xml:space="preserve"> до </w:t>
      </w:r>
      <w:r w:rsidR="008A714E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>-</w:t>
      </w:r>
      <w:r w:rsidRPr="00C0546A">
        <w:rPr>
          <w:spacing w:val="-1"/>
          <w:sz w:val="28"/>
          <w:szCs w:val="28"/>
        </w:rPr>
        <w:t xml:space="preserve"> лет</w:t>
      </w:r>
      <w:r w:rsidR="00194751">
        <w:rPr>
          <w:spacing w:val="-1"/>
          <w:sz w:val="28"/>
          <w:szCs w:val="28"/>
        </w:rPr>
        <w:t xml:space="preserve"> – </w:t>
      </w:r>
      <w:r w:rsidR="008A714E">
        <w:rPr>
          <w:spacing w:val="-1"/>
          <w:sz w:val="28"/>
          <w:szCs w:val="28"/>
        </w:rPr>
        <w:t>14</w:t>
      </w:r>
      <w:r w:rsidR="00194751">
        <w:rPr>
          <w:spacing w:val="-1"/>
          <w:sz w:val="28"/>
          <w:szCs w:val="28"/>
        </w:rPr>
        <w:t xml:space="preserve"> чел </w:t>
      </w:r>
      <w:r w:rsidRPr="00C0546A">
        <w:rPr>
          <w:spacing w:val="-1"/>
          <w:sz w:val="28"/>
          <w:szCs w:val="28"/>
        </w:rPr>
        <w:t xml:space="preserve"> </w:t>
      </w:r>
    </w:p>
    <w:p w:rsidR="00B31F64" w:rsidRDefault="00B31F64" w:rsidP="00B31F64">
      <w:pPr>
        <w:spacing w:line="276" w:lineRule="auto"/>
        <w:contextualSpacing/>
        <w:jc w:val="both"/>
        <w:rPr>
          <w:sz w:val="28"/>
          <w:szCs w:val="28"/>
        </w:rPr>
      </w:pPr>
      <w:r>
        <w:rPr>
          <w:spacing w:val="1"/>
          <w:sz w:val="28"/>
          <w:szCs w:val="28"/>
        </w:rPr>
        <w:t>1</w:t>
      </w:r>
      <w:r w:rsidRPr="00C0546A">
        <w:rPr>
          <w:spacing w:val="1"/>
          <w:sz w:val="28"/>
          <w:szCs w:val="28"/>
        </w:rPr>
        <w:t xml:space="preserve"> групп</w:t>
      </w:r>
      <w:r>
        <w:rPr>
          <w:spacing w:val="1"/>
          <w:sz w:val="28"/>
          <w:szCs w:val="28"/>
        </w:rPr>
        <w:t>а</w:t>
      </w:r>
      <w:r w:rsidRPr="00C0546A">
        <w:rPr>
          <w:spacing w:val="1"/>
          <w:sz w:val="28"/>
          <w:szCs w:val="28"/>
        </w:rPr>
        <w:t xml:space="preserve"> </w:t>
      </w:r>
      <w:r w:rsidRPr="00C0546A">
        <w:rPr>
          <w:spacing w:val="-1"/>
          <w:sz w:val="28"/>
          <w:szCs w:val="28"/>
        </w:rPr>
        <w:t>для детей</w:t>
      </w:r>
      <w:r w:rsidRPr="00C0546A">
        <w:rPr>
          <w:spacing w:val="1"/>
          <w:sz w:val="28"/>
          <w:szCs w:val="28"/>
        </w:rPr>
        <w:t xml:space="preserve"> с </w:t>
      </w:r>
      <w:r w:rsidR="008A714E">
        <w:rPr>
          <w:spacing w:val="1"/>
          <w:sz w:val="28"/>
          <w:szCs w:val="28"/>
        </w:rPr>
        <w:t>5</w:t>
      </w:r>
      <w:r w:rsidRPr="00C0546A">
        <w:rPr>
          <w:spacing w:val="1"/>
          <w:sz w:val="28"/>
          <w:szCs w:val="28"/>
        </w:rPr>
        <w:t xml:space="preserve">-х до </w:t>
      </w:r>
      <w:r w:rsidR="008A714E">
        <w:rPr>
          <w:spacing w:val="1"/>
          <w:sz w:val="28"/>
          <w:szCs w:val="28"/>
        </w:rPr>
        <w:t>7</w:t>
      </w:r>
      <w:r>
        <w:rPr>
          <w:spacing w:val="1"/>
          <w:sz w:val="28"/>
          <w:szCs w:val="28"/>
        </w:rPr>
        <w:t>-ти</w:t>
      </w:r>
      <w:r w:rsidRPr="00C0546A">
        <w:rPr>
          <w:spacing w:val="1"/>
          <w:sz w:val="28"/>
          <w:szCs w:val="28"/>
        </w:rPr>
        <w:t xml:space="preserve"> лет</w:t>
      </w:r>
      <w:r w:rsidR="00194751">
        <w:rPr>
          <w:spacing w:val="1"/>
          <w:sz w:val="28"/>
          <w:szCs w:val="28"/>
        </w:rPr>
        <w:t xml:space="preserve"> </w:t>
      </w:r>
      <w:r w:rsidR="005203C9">
        <w:rPr>
          <w:spacing w:val="1"/>
          <w:sz w:val="28"/>
          <w:szCs w:val="28"/>
        </w:rPr>
        <w:t>–</w:t>
      </w:r>
      <w:r w:rsidR="00194751">
        <w:rPr>
          <w:spacing w:val="1"/>
          <w:sz w:val="28"/>
          <w:szCs w:val="28"/>
        </w:rPr>
        <w:t xml:space="preserve"> </w:t>
      </w:r>
      <w:r w:rsidR="008A714E">
        <w:rPr>
          <w:spacing w:val="1"/>
          <w:sz w:val="28"/>
          <w:szCs w:val="28"/>
        </w:rPr>
        <w:t>18</w:t>
      </w:r>
      <w:r w:rsidR="005203C9">
        <w:rPr>
          <w:spacing w:val="1"/>
          <w:sz w:val="28"/>
          <w:szCs w:val="28"/>
        </w:rPr>
        <w:t xml:space="preserve"> чел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Охрану здоровья воспитанников осуществляют педагоги ДОУ, медбрат и участковый педиатр. Медицинское обслуживание детей строится на основе следующих нормативно-правовых документов: приказа Министерства образования РФ и Министерства здравоохранения РФ от 30.06.92 г. № 186/272 «О совершенствовании системы медицинского обеспечения детей в образовательных учреждениях», инструктивно-методических рекомендаций и приказов отделов здравоохранения Владимирской области. В 201</w:t>
      </w:r>
      <w:r w:rsidR="008A714E">
        <w:rPr>
          <w:sz w:val="28"/>
          <w:szCs w:val="28"/>
        </w:rPr>
        <w:t>9</w:t>
      </w:r>
      <w:r w:rsidRPr="00316275">
        <w:rPr>
          <w:sz w:val="28"/>
          <w:szCs w:val="28"/>
        </w:rPr>
        <w:t xml:space="preserve"> году </w:t>
      </w:r>
      <w:r w:rsidR="00316275" w:rsidRPr="00316275">
        <w:rPr>
          <w:sz w:val="28"/>
          <w:szCs w:val="28"/>
        </w:rPr>
        <w:t>в детском</w:t>
      </w:r>
      <w:r w:rsidRPr="00316275">
        <w:rPr>
          <w:sz w:val="28"/>
          <w:szCs w:val="28"/>
        </w:rPr>
        <w:t xml:space="preserve"> саду проводились следующие лечебно-профилактические мероприятия: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соблюдение режима проветривания;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кварцевание групповых помещений;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-закаливающие процедуры;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«С»-витаминизация третьего блюда;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дополнительный завтрак;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 прогулки;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 физкультурные праздники и НОД;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утренняя гимнастика;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дыхательная гимнастика;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 гимнастика пробуждения;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контроль за соблюдением санэпидрежима;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 xml:space="preserve">- </w:t>
      </w:r>
      <w:r w:rsidR="00316275" w:rsidRPr="00316275">
        <w:rPr>
          <w:sz w:val="28"/>
          <w:szCs w:val="28"/>
        </w:rPr>
        <w:t>проводилась разъяснительная</w:t>
      </w:r>
      <w:r w:rsidRPr="00316275">
        <w:rPr>
          <w:sz w:val="28"/>
          <w:szCs w:val="28"/>
        </w:rPr>
        <w:t xml:space="preserve"> работа с родителями;</w:t>
      </w:r>
    </w:p>
    <w:p w:rsidR="00C2076A" w:rsidRPr="00316275" w:rsidRDefault="00C2076A" w:rsidP="002520CB">
      <w:pPr>
        <w:autoSpaceDE w:val="0"/>
        <w:autoSpaceDN w:val="0"/>
        <w:adjustRightInd w:val="0"/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rFonts w:eastAsia="Calibri"/>
          <w:sz w:val="28"/>
          <w:szCs w:val="28"/>
        </w:rPr>
        <w:t xml:space="preserve">- </w:t>
      </w:r>
      <w:r w:rsidRPr="00316275">
        <w:rPr>
          <w:sz w:val="28"/>
          <w:szCs w:val="28"/>
        </w:rPr>
        <w:t>был проведен углубленный медосмотр детей перед поступлением в школу;</w:t>
      </w:r>
    </w:p>
    <w:p w:rsidR="00C2076A" w:rsidRDefault="00C2076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316275">
        <w:rPr>
          <w:sz w:val="28"/>
          <w:szCs w:val="28"/>
        </w:rPr>
        <w:t>- проводились профилактические прививки</w:t>
      </w:r>
      <w:r w:rsidR="00316275">
        <w:rPr>
          <w:sz w:val="28"/>
          <w:szCs w:val="28"/>
        </w:rPr>
        <w:t>.</w:t>
      </w:r>
    </w:p>
    <w:p w:rsidR="007A4040" w:rsidRDefault="00082C4A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082C4A">
        <w:rPr>
          <w:sz w:val="28"/>
          <w:szCs w:val="28"/>
        </w:rPr>
        <w:t>Уровень развития детей анализируется по итогам педагогической диагностики.</w:t>
      </w:r>
    </w:p>
    <w:p w:rsidR="00082C4A" w:rsidRPr="00E9215A" w:rsidRDefault="00082C4A" w:rsidP="002520CB">
      <w:pPr>
        <w:spacing w:line="276" w:lineRule="auto"/>
        <w:contextualSpacing/>
        <w:rPr>
          <w:i/>
          <w:sz w:val="28"/>
          <w:szCs w:val="28"/>
        </w:rPr>
      </w:pPr>
      <w:r w:rsidRPr="00E9215A">
        <w:rPr>
          <w:sz w:val="28"/>
          <w:szCs w:val="28"/>
        </w:rPr>
        <w:t xml:space="preserve"> </w:t>
      </w:r>
      <w:r w:rsidRPr="00E9215A">
        <w:rPr>
          <w:i/>
          <w:sz w:val="28"/>
          <w:szCs w:val="28"/>
        </w:rPr>
        <w:t xml:space="preserve">Формы </w:t>
      </w:r>
      <w:r w:rsidR="00FD0CDB" w:rsidRPr="00E9215A">
        <w:rPr>
          <w:i/>
          <w:sz w:val="28"/>
          <w:szCs w:val="28"/>
        </w:rPr>
        <w:t>и методы педагогической диагностики</w:t>
      </w:r>
      <w:r w:rsidRPr="00E9215A">
        <w:rPr>
          <w:i/>
          <w:sz w:val="28"/>
          <w:szCs w:val="28"/>
        </w:rPr>
        <w:t>:</w:t>
      </w:r>
    </w:p>
    <w:p w:rsidR="0014602F" w:rsidRPr="00E9215A" w:rsidRDefault="0014602F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наблюдения педагога за детьми в повседневной жизни и в процессе</w:t>
      </w:r>
      <w:r w:rsidR="00C22E22">
        <w:rPr>
          <w:sz w:val="28"/>
          <w:szCs w:val="28"/>
        </w:rPr>
        <w:t xml:space="preserve"> </w:t>
      </w:r>
      <w:r w:rsidRPr="00E9215A">
        <w:rPr>
          <w:sz w:val="28"/>
          <w:szCs w:val="28"/>
        </w:rPr>
        <w:t>непосредственной образовательной работы с ними;</w:t>
      </w:r>
    </w:p>
    <w:p w:rsidR="00FD0CDB" w:rsidRPr="00E9215A" w:rsidRDefault="00FD0CD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анализ продуктов детской деятельности</w:t>
      </w:r>
      <w:r w:rsidR="00C2076A">
        <w:rPr>
          <w:sz w:val="28"/>
          <w:szCs w:val="28"/>
        </w:rPr>
        <w:t>;</w:t>
      </w:r>
    </w:p>
    <w:p w:rsidR="00FD0CDB" w:rsidRPr="00E9215A" w:rsidRDefault="00FD0CD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 xml:space="preserve">− </w:t>
      </w:r>
      <w:r w:rsidR="00C2076A">
        <w:rPr>
          <w:sz w:val="28"/>
          <w:szCs w:val="28"/>
        </w:rPr>
        <w:t>игровые ситуации;</w:t>
      </w:r>
    </w:p>
    <w:p w:rsidR="00082C4A" w:rsidRPr="00E9215A" w:rsidRDefault="00082C4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диагностические занятия (по каждому разделу программы);</w:t>
      </w:r>
    </w:p>
    <w:p w:rsidR="00082C4A" w:rsidRPr="00E9215A" w:rsidRDefault="00082C4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− диагностические срезы</w:t>
      </w:r>
      <w:r w:rsidR="0014602F" w:rsidRPr="00E9215A">
        <w:rPr>
          <w:sz w:val="28"/>
          <w:szCs w:val="28"/>
        </w:rPr>
        <w:t>.</w:t>
      </w:r>
    </w:p>
    <w:p w:rsidR="00FD0CDB" w:rsidRPr="00E9215A" w:rsidRDefault="00FD0CD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>Периодичность проведения педагогической диагностики – 2 раза в год (октябрь, апрель - май). Длительность проведения педагогической диагностики – 1-2 недели.</w:t>
      </w:r>
    </w:p>
    <w:p w:rsidR="00C2076A" w:rsidRDefault="00C2076A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Педагогическая диагностика</w:t>
      </w:r>
      <w:r w:rsidR="00E9215A" w:rsidRPr="00E9215A">
        <w:rPr>
          <w:sz w:val="28"/>
          <w:szCs w:val="28"/>
        </w:rPr>
        <w:t xml:space="preserve"> за отчетный период показал</w:t>
      </w:r>
      <w:r>
        <w:rPr>
          <w:sz w:val="28"/>
          <w:szCs w:val="28"/>
        </w:rPr>
        <w:t>а</w:t>
      </w:r>
      <w:r w:rsidR="00E9215A" w:rsidRPr="00E9215A">
        <w:rPr>
          <w:sz w:val="28"/>
          <w:szCs w:val="28"/>
        </w:rPr>
        <w:t xml:space="preserve"> положительные результаты овладения детьми навыками и умениями по всем образовательным областям, а показатели развития детей соответствуют их психологическому возрасту. </w:t>
      </w:r>
    </w:p>
    <w:p w:rsidR="002F0287" w:rsidRPr="002864BD" w:rsidRDefault="007A4040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9215A">
        <w:rPr>
          <w:sz w:val="28"/>
          <w:szCs w:val="28"/>
        </w:rPr>
        <w:t xml:space="preserve">В </w:t>
      </w:r>
      <w:r w:rsidR="002F0287" w:rsidRPr="00E9215A">
        <w:rPr>
          <w:sz w:val="28"/>
          <w:szCs w:val="28"/>
        </w:rPr>
        <w:t>мае</w:t>
      </w:r>
      <w:r w:rsidRPr="00E9215A">
        <w:rPr>
          <w:sz w:val="28"/>
          <w:szCs w:val="28"/>
        </w:rPr>
        <w:t xml:space="preserve"> 201</w:t>
      </w:r>
      <w:r w:rsidR="005203C9">
        <w:rPr>
          <w:sz w:val="28"/>
          <w:szCs w:val="28"/>
        </w:rPr>
        <w:t>9</w:t>
      </w:r>
      <w:r w:rsidRPr="00E9215A">
        <w:rPr>
          <w:sz w:val="28"/>
          <w:szCs w:val="28"/>
        </w:rPr>
        <w:t xml:space="preserve"> года педагоги МБДОУ «Детский сад №</w:t>
      </w:r>
      <w:r w:rsidR="00C22E22">
        <w:rPr>
          <w:sz w:val="28"/>
          <w:szCs w:val="28"/>
        </w:rPr>
        <w:t xml:space="preserve"> </w:t>
      </w:r>
      <w:r w:rsidRPr="00E9215A">
        <w:rPr>
          <w:sz w:val="28"/>
          <w:szCs w:val="28"/>
        </w:rPr>
        <w:t>7» проводили обследование воспитанников подготовительной группы на предмет оценки сформированности предпосылок к учебной деятельности</w:t>
      </w:r>
      <w:r w:rsidR="002F0287" w:rsidRPr="00E9215A">
        <w:rPr>
          <w:sz w:val="28"/>
          <w:szCs w:val="28"/>
        </w:rPr>
        <w:t xml:space="preserve"> в количестве </w:t>
      </w:r>
      <w:r w:rsidR="00D17B92" w:rsidRPr="00D17B92">
        <w:rPr>
          <w:color w:val="000000" w:themeColor="text1"/>
          <w:sz w:val="28"/>
          <w:szCs w:val="28"/>
        </w:rPr>
        <w:t>34</w:t>
      </w:r>
      <w:r w:rsidR="002F0287" w:rsidRPr="005203C9">
        <w:rPr>
          <w:color w:val="FF0000"/>
          <w:sz w:val="28"/>
          <w:szCs w:val="28"/>
        </w:rPr>
        <w:t xml:space="preserve"> </w:t>
      </w:r>
      <w:r w:rsidR="002F0287" w:rsidRPr="00E9215A">
        <w:rPr>
          <w:sz w:val="28"/>
          <w:szCs w:val="28"/>
        </w:rPr>
        <w:t xml:space="preserve">человек. </w:t>
      </w:r>
      <w:r w:rsidR="008011AB" w:rsidRPr="00E9215A">
        <w:rPr>
          <w:sz w:val="28"/>
          <w:szCs w:val="28"/>
        </w:rPr>
        <w:t>Из</w:t>
      </w:r>
      <w:r w:rsidR="002F0287" w:rsidRPr="00E9215A">
        <w:rPr>
          <w:sz w:val="28"/>
          <w:szCs w:val="28"/>
        </w:rPr>
        <w:t xml:space="preserve"> бесед с детьми, наблюдений за их играми и самостоятельной деятельностью было выявлено наличие у дошкольников интереса к школе, самостоятельности и активности.</w:t>
      </w:r>
      <w:r w:rsidR="008011AB" w:rsidRPr="00E9215A">
        <w:rPr>
          <w:sz w:val="28"/>
          <w:szCs w:val="28"/>
        </w:rPr>
        <w:t xml:space="preserve"> Диагностические задания позволили оценить уровень готовности выпускников ДОУ к школе. </w:t>
      </w:r>
    </w:p>
    <w:p w:rsidR="00D66416" w:rsidRPr="002864BD" w:rsidRDefault="00D66416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</w:p>
    <w:p w:rsidR="002F0287" w:rsidRPr="002F0287" w:rsidRDefault="002F0287" w:rsidP="002520CB">
      <w:pPr>
        <w:spacing w:line="276" w:lineRule="auto"/>
        <w:contextualSpacing/>
        <w:jc w:val="center"/>
        <w:rPr>
          <w:b/>
          <w:sz w:val="28"/>
        </w:rPr>
      </w:pPr>
      <w:r w:rsidRPr="002F0287">
        <w:rPr>
          <w:b/>
          <w:sz w:val="28"/>
        </w:rPr>
        <w:t>Уровень готовности выпускников ДОУ к школе по результатам диагностики: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8011AB">
              <w:rPr>
                <w:b/>
              </w:rPr>
              <w:t>Уровень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8011AB">
              <w:rPr>
                <w:b/>
              </w:rPr>
              <w:t>Кол-во</w:t>
            </w:r>
          </w:p>
        </w:tc>
        <w:tc>
          <w:tcPr>
            <w:tcW w:w="3474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center"/>
              <w:rPr>
                <w:b/>
              </w:rPr>
            </w:pPr>
            <w:r w:rsidRPr="008011AB">
              <w:rPr>
                <w:b/>
              </w:rPr>
              <w:t>%</w:t>
            </w:r>
          </w:p>
        </w:tc>
      </w:tr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both"/>
            </w:pPr>
            <w:r w:rsidRPr="008011AB">
              <w:t>Высокий уровень</w:t>
            </w:r>
          </w:p>
        </w:tc>
        <w:tc>
          <w:tcPr>
            <w:tcW w:w="3474" w:type="dxa"/>
          </w:tcPr>
          <w:p w:rsidR="008011AB" w:rsidRPr="008011AB" w:rsidRDefault="00D17B92" w:rsidP="002520CB">
            <w:pPr>
              <w:spacing w:line="276" w:lineRule="auto"/>
              <w:contextualSpacing/>
              <w:jc w:val="center"/>
            </w:pPr>
            <w:r>
              <w:t>17</w:t>
            </w:r>
            <w:r w:rsidR="008011AB" w:rsidRPr="008011AB">
              <w:t xml:space="preserve"> чел</w:t>
            </w:r>
          </w:p>
        </w:tc>
        <w:tc>
          <w:tcPr>
            <w:tcW w:w="3474" w:type="dxa"/>
          </w:tcPr>
          <w:p w:rsidR="008011AB" w:rsidRPr="008011AB" w:rsidRDefault="00D17B92" w:rsidP="002520CB">
            <w:pPr>
              <w:spacing w:line="276" w:lineRule="auto"/>
              <w:contextualSpacing/>
              <w:jc w:val="center"/>
            </w:pPr>
            <w:r>
              <w:t>5</w:t>
            </w:r>
            <w:r w:rsidR="00194751">
              <w:t>0</w:t>
            </w:r>
            <w:r w:rsidR="008011AB" w:rsidRPr="008011AB">
              <w:t>%</w:t>
            </w:r>
          </w:p>
        </w:tc>
      </w:tr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both"/>
            </w:pPr>
            <w:r w:rsidRPr="008011AB">
              <w:t>Средний уровень</w:t>
            </w:r>
          </w:p>
        </w:tc>
        <w:tc>
          <w:tcPr>
            <w:tcW w:w="3474" w:type="dxa"/>
          </w:tcPr>
          <w:p w:rsidR="008011AB" w:rsidRPr="008011AB" w:rsidRDefault="00D17B92" w:rsidP="00194751">
            <w:pPr>
              <w:spacing w:line="276" w:lineRule="auto"/>
              <w:contextualSpacing/>
              <w:jc w:val="center"/>
            </w:pPr>
            <w:r>
              <w:t>15</w:t>
            </w:r>
            <w:r w:rsidR="00194751">
              <w:t xml:space="preserve"> </w:t>
            </w:r>
            <w:r w:rsidR="008011AB" w:rsidRPr="008011AB">
              <w:t>чел</w:t>
            </w:r>
          </w:p>
        </w:tc>
        <w:tc>
          <w:tcPr>
            <w:tcW w:w="3474" w:type="dxa"/>
          </w:tcPr>
          <w:p w:rsidR="008011AB" w:rsidRPr="008011AB" w:rsidRDefault="00D17B92" w:rsidP="002520CB">
            <w:pPr>
              <w:spacing w:line="276" w:lineRule="auto"/>
              <w:contextualSpacing/>
              <w:jc w:val="center"/>
            </w:pPr>
            <w:r>
              <w:t>44</w:t>
            </w:r>
            <w:r w:rsidR="008011AB" w:rsidRPr="008011AB">
              <w:t>%</w:t>
            </w:r>
          </w:p>
        </w:tc>
      </w:tr>
      <w:tr w:rsidR="008011AB" w:rsidRPr="008011AB" w:rsidTr="008011AB">
        <w:tc>
          <w:tcPr>
            <w:tcW w:w="3473" w:type="dxa"/>
          </w:tcPr>
          <w:p w:rsidR="008011AB" w:rsidRPr="008011AB" w:rsidRDefault="008011AB" w:rsidP="002520CB">
            <w:pPr>
              <w:spacing w:line="276" w:lineRule="auto"/>
              <w:contextualSpacing/>
              <w:jc w:val="both"/>
            </w:pPr>
            <w:r w:rsidRPr="008011AB">
              <w:t>Низкий уровень</w:t>
            </w:r>
          </w:p>
        </w:tc>
        <w:tc>
          <w:tcPr>
            <w:tcW w:w="3474" w:type="dxa"/>
          </w:tcPr>
          <w:p w:rsidR="008011AB" w:rsidRPr="008011AB" w:rsidRDefault="00D17B92" w:rsidP="002520CB">
            <w:pPr>
              <w:spacing w:line="276" w:lineRule="auto"/>
              <w:contextualSpacing/>
              <w:jc w:val="center"/>
            </w:pPr>
            <w:r>
              <w:t xml:space="preserve">2 </w:t>
            </w:r>
            <w:r w:rsidR="008011AB" w:rsidRPr="008011AB">
              <w:t>чел</w:t>
            </w:r>
          </w:p>
        </w:tc>
        <w:tc>
          <w:tcPr>
            <w:tcW w:w="3474" w:type="dxa"/>
          </w:tcPr>
          <w:p w:rsidR="008011AB" w:rsidRPr="008011AB" w:rsidRDefault="00D17B92" w:rsidP="002520CB">
            <w:pPr>
              <w:spacing w:line="276" w:lineRule="auto"/>
              <w:contextualSpacing/>
              <w:jc w:val="center"/>
            </w:pPr>
            <w:r>
              <w:t>6</w:t>
            </w:r>
            <w:r w:rsidR="008011AB" w:rsidRPr="008011AB">
              <w:t>%</w:t>
            </w:r>
          </w:p>
        </w:tc>
      </w:tr>
    </w:tbl>
    <w:p w:rsidR="008011AB" w:rsidRPr="008011AB" w:rsidRDefault="008011AB" w:rsidP="002520CB">
      <w:pPr>
        <w:spacing w:line="276" w:lineRule="auto"/>
        <w:ind w:firstLine="708"/>
        <w:contextualSpacing/>
        <w:jc w:val="both"/>
      </w:pPr>
    </w:p>
    <w:p w:rsidR="007A4040" w:rsidRDefault="007A4040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A4040">
        <w:rPr>
          <w:sz w:val="28"/>
          <w:szCs w:val="28"/>
        </w:rPr>
        <w:t xml:space="preserve">Результаты педагогического анализа показывают преобладание детей с высоким и средним уровнями развития, что говорит о результативности образовательной деятельности </w:t>
      </w:r>
      <w:r w:rsidR="008011AB">
        <w:rPr>
          <w:sz w:val="28"/>
          <w:szCs w:val="28"/>
        </w:rPr>
        <w:t>МБДОУ «Детский сад №</w:t>
      </w:r>
      <w:r w:rsidR="00C22E22">
        <w:rPr>
          <w:sz w:val="28"/>
          <w:szCs w:val="28"/>
        </w:rPr>
        <w:t xml:space="preserve"> </w:t>
      </w:r>
      <w:r w:rsidR="008011AB">
        <w:rPr>
          <w:sz w:val="28"/>
          <w:szCs w:val="28"/>
        </w:rPr>
        <w:t>7»</w:t>
      </w:r>
      <w:r w:rsidRPr="007A4040">
        <w:rPr>
          <w:sz w:val="28"/>
          <w:szCs w:val="28"/>
        </w:rPr>
        <w:t>.</w:t>
      </w:r>
    </w:p>
    <w:p w:rsidR="00943FD8" w:rsidRPr="00943FD8" w:rsidRDefault="00943FD8" w:rsidP="002520CB">
      <w:pPr>
        <w:spacing w:line="276" w:lineRule="auto"/>
        <w:contextualSpacing/>
        <w:rPr>
          <w:sz w:val="28"/>
          <w:szCs w:val="28"/>
        </w:rPr>
      </w:pPr>
    </w:p>
    <w:p w:rsidR="008011AB" w:rsidRPr="008011AB" w:rsidRDefault="008011AB" w:rsidP="002520CB">
      <w:pPr>
        <w:spacing w:line="276" w:lineRule="auto"/>
        <w:contextualSpacing/>
        <w:rPr>
          <w:b/>
          <w:sz w:val="28"/>
          <w:szCs w:val="28"/>
        </w:rPr>
      </w:pPr>
      <w:r w:rsidRPr="008011AB">
        <w:rPr>
          <w:b/>
          <w:sz w:val="28"/>
          <w:szCs w:val="28"/>
        </w:rPr>
        <w:t>Воспитательная работа</w:t>
      </w:r>
    </w:p>
    <w:p w:rsidR="00943FD8" w:rsidRDefault="008011AB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8011AB">
        <w:rPr>
          <w:sz w:val="28"/>
          <w:szCs w:val="28"/>
        </w:rPr>
        <w:t>Чтобы выбрать стратегию воспитательной работы, в 201</w:t>
      </w:r>
      <w:r w:rsidR="005203C9">
        <w:rPr>
          <w:sz w:val="28"/>
          <w:szCs w:val="28"/>
        </w:rPr>
        <w:t>9</w:t>
      </w:r>
      <w:r w:rsidRPr="008011AB">
        <w:rPr>
          <w:sz w:val="28"/>
          <w:szCs w:val="28"/>
        </w:rPr>
        <w:t xml:space="preserve"> году проводился анализ</w:t>
      </w:r>
      <w:r w:rsidR="00943FD8">
        <w:rPr>
          <w:sz w:val="28"/>
          <w:szCs w:val="28"/>
        </w:rPr>
        <w:t xml:space="preserve"> </w:t>
      </w:r>
      <w:r w:rsidRPr="008011AB">
        <w:rPr>
          <w:sz w:val="28"/>
          <w:szCs w:val="28"/>
        </w:rPr>
        <w:t>состава семей воспитанников.</w:t>
      </w:r>
    </w:p>
    <w:p w:rsidR="008011AB" w:rsidRPr="00832FD7" w:rsidRDefault="008011AB" w:rsidP="002520CB">
      <w:pPr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832FD7">
        <w:rPr>
          <w:b/>
          <w:color w:val="000000" w:themeColor="text1"/>
          <w:sz w:val="28"/>
          <w:szCs w:val="28"/>
        </w:rPr>
        <w:t>Характеристика семей по составу</w:t>
      </w:r>
    </w:p>
    <w:tbl>
      <w:tblPr>
        <w:tblW w:w="5000" w:type="pct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3"/>
        <w:gridCol w:w="2096"/>
        <w:gridCol w:w="5752"/>
      </w:tblGrid>
      <w:tr w:rsidR="008011AB" w:rsidRPr="00832FD7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32FD7">
              <w:rPr>
                <w:b/>
                <w:color w:val="000000" w:themeColor="text1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32FD7">
              <w:rPr>
                <w:b/>
                <w:color w:val="000000" w:themeColor="text1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32FD7">
              <w:rPr>
                <w:b/>
                <w:color w:val="000000" w:themeColor="text1"/>
              </w:rPr>
              <w:t>Процент от общего количества семей</w:t>
            </w:r>
            <w:r w:rsidR="00943FD8" w:rsidRPr="00832FD7">
              <w:rPr>
                <w:b/>
                <w:color w:val="000000" w:themeColor="text1"/>
              </w:rPr>
              <w:t xml:space="preserve"> </w:t>
            </w:r>
            <w:r w:rsidRPr="00832FD7">
              <w:rPr>
                <w:b/>
                <w:color w:val="000000" w:themeColor="text1"/>
              </w:rPr>
              <w:t>воспитанников</w:t>
            </w:r>
          </w:p>
        </w:tc>
      </w:tr>
      <w:tr w:rsidR="008011AB" w:rsidRPr="00832FD7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rPr>
                <w:color w:val="000000" w:themeColor="text1"/>
              </w:rPr>
            </w:pPr>
            <w:r w:rsidRPr="00832FD7">
              <w:rPr>
                <w:color w:val="000000" w:themeColor="text1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A00A6" w:rsidP="00950585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 w:rsidRPr="00832FD7">
              <w:rPr>
                <w:color w:val="000000" w:themeColor="text1"/>
              </w:rPr>
              <w:t>13</w:t>
            </w:r>
            <w:r w:rsidR="00950585">
              <w:rPr>
                <w:color w:val="000000" w:themeColor="text1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50585" w:rsidP="002520CB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="008011AB" w:rsidRPr="00832FD7">
              <w:rPr>
                <w:color w:val="000000" w:themeColor="text1"/>
              </w:rPr>
              <w:t>%</w:t>
            </w:r>
          </w:p>
        </w:tc>
      </w:tr>
      <w:tr w:rsidR="008011AB" w:rsidRPr="00832FD7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rPr>
                <w:color w:val="000000" w:themeColor="text1"/>
              </w:rPr>
            </w:pPr>
            <w:proofErr w:type="gramStart"/>
            <w:r w:rsidRPr="00832FD7">
              <w:rPr>
                <w:color w:val="000000" w:themeColor="text1"/>
              </w:rPr>
              <w:t>Неполная</w:t>
            </w:r>
            <w:proofErr w:type="gramEnd"/>
            <w:r w:rsidRPr="00832FD7">
              <w:rPr>
                <w:color w:val="000000" w:themeColor="text1"/>
              </w:rPr>
              <w:t xml:space="preserve"> с 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50585" w:rsidP="002520CB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50585" w:rsidP="002520CB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8011AB" w:rsidRPr="00832FD7">
              <w:rPr>
                <w:color w:val="000000" w:themeColor="text1"/>
              </w:rPr>
              <w:t>%</w:t>
            </w:r>
          </w:p>
        </w:tc>
      </w:tr>
      <w:tr w:rsidR="008011AB" w:rsidRPr="00832FD7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rPr>
                <w:color w:val="000000" w:themeColor="text1"/>
              </w:rPr>
            </w:pPr>
            <w:proofErr w:type="gramStart"/>
            <w:r w:rsidRPr="00832FD7">
              <w:rPr>
                <w:color w:val="000000" w:themeColor="text1"/>
              </w:rPr>
              <w:t>Неполная</w:t>
            </w:r>
            <w:proofErr w:type="gramEnd"/>
            <w:r w:rsidRPr="00832FD7">
              <w:rPr>
                <w:color w:val="000000" w:themeColor="text1"/>
              </w:rPr>
              <w:t xml:space="preserve"> с 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A00A6" w:rsidP="002520CB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 w:rsidRPr="00832FD7">
              <w:rPr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50585" w:rsidP="002520CB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011AB" w:rsidRPr="00832FD7">
              <w:rPr>
                <w:color w:val="000000" w:themeColor="text1"/>
              </w:rPr>
              <w:t>%</w:t>
            </w:r>
          </w:p>
        </w:tc>
      </w:tr>
      <w:tr w:rsidR="008011AB" w:rsidRPr="00832FD7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rPr>
                <w:color w:val="000000" w:themeColor="text1"/>
              </w:rPr>
            </w:pPr>
            <w:r w:rsidRPr="00832FD7">
              <w:rPr>
                <w:color w:val="000000" w:themeColor="text1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43FD8" w:rsidP="002520CB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 w:rsidRPr="00832FD7">
              <w:rPr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43FD8" w:rsidP="002520CB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 w:rsidRPr="00832FD7">
              <w:rPr>
                <w:color w:val="000000" w:themeColor="text1"/>
              </w:rPr>
              <w:t>0</w:t>
            </w:r>
            <w:r w:rsidR="008011AB" w:rsidRPr="00832FD7">
              <w:rPr>
                <w:color w:val="000000" w:themeColor="text1"/>
              </w:rPr>
              <w:t>%</w:t>
            </w:r>
          </w:p>
        </w:tc>
      </w:tr>
    </w:tbl>
    <w:p w:rsidR="008011AB" w:rsidRPr="00832FD7" w:rsidRDefault="008011AB" w:rsidP="002520CB">
      <w:pPr>
        <w:spacing w:line="276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832FD7">
        <w:rPr>
          <w:b/>
          <w:color w:val="000000" w:themeColor="text1"/>
          <w:sz w:val="28"/>
          <w:szCs w:val="28"/>
        </w:rPr>
        <w:t>Характеристика семей по количеству детей</w:t>
      </w:r>
    </w:p>
    <w:tbl>
      <w:tblPr>
        <w:tblW w:w="5000" w:type="pct"/>
        <w:tblInd w:w="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6"/>
        <w:gridCol w:w="2057"/>
        <w:gridCol w:w="5518"/>
      </w:tblGrid>
      <w:tr w:rsidR="008011AB" w:rsidRPr="00832FD7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32FD7">
              <w:rPr>
                <w:b/>
                <w:color w:val="000000" w:themeColor="text1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32FD7">
              <w:rPr>
                <w:b/>
                <w:color w:val="000000" w:themeColor="text1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jc w:val="center"/>
              <w:rPr>
                <w:b/>
                <w:color w:val="000000" w:themeColor="text1"/>
              </w:rPr>
            </w:pPr>
            <w:r w:rsidRPr="00832FD7">
              <w:rPr>
                <w:b/>
                <w:color w:val="000000" w:themeColor="text1"/>
              </w:rPr>
              <w:t>Процент от общего</w:t>
            </w:r>
            <w:r w:rsidR="00943FD8" w:rsidRPr="00832FD7">
              <w:rPr>
                <w:b/>
                <w:color w:val="000000" w:themeColor="text1"/>
              </w:rPr>
              <w:t xml:space="preserve"> </w:t>
            </w:r>
            <w:r w:rsidRPr="00832FD7">
              <w:rPr>
                <w:b/>
                <w:color w:val="000000" w:themeColor="text1"/>
              </w:rPr>
              <w:t>количества семей</w:t>
            </w:r>
            <w:r w:rsidR="00943FD8" w:rsidRPr="00832FD7">
              <w:rPr>
                <w:b/>
                <w:color w:val="000000" w:themeColor="text1"/>
              </w:rPr>
              <w:t xml:space="preserve"> </w:t>
            </w:r>
            <w:r w:rsidRPr="00832FD7">
              <w:rPr>
                <w:b/>
                <w:color w:val="000000" w:themeColor="text1"/>
              </w:rPr>
              <w:t>воспитанников</w:t>
            </w:r>
          </w:p>
        </w:tc>
      </w:tr>
      <w:tr w:rsidR="008011AB" w:rsidRPr="00832FD7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rPr>
                <w:color w:val="000000" w:themeColor="text1"/>
              </w:rPr>
            </w:pPr>
            <w:r w:rsidRPr="00832FD7">
              <w:rPr>
                <w:color w:val="000000" w:themeColor="text1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50585" w:rsidP="002520CB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50585" w:rsidP="00950585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  <w:r w:rsidR="008011AB" w:rsidRPr="00832FD7">
              <w:rPr>
                <w:color w:val="000000" w:themeColor="text1"/>
              </w:rPr>
              <w:t>%</w:t>
            </w:r>
          </w:p>
        </w:tc>
      </w:tr>
      <w:tr w:rsidR="008011AB" w:rsidRPr="00832FD7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rPr>
                <w:color w:val="000000" w:themeColor="text1"/>
              </w:rPr>
            </w:pPr>
            <w:r w:rsidRPr="00832FD7">
              <w:rPr>
                <w:color w:val="000000" w:themeColor="text1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50585" w:rsidP="008A00A6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50585" w:rsidP="002520CB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</w:t>
            </w:r>
            <w:r w:rsidR="008011AB" w:rsidRPr="00832FD7">
              <w:rPr>
                <w:color w:val="000000" w:themeColor="text1"/>
              </w:rPr>
              <w:t>%</w:t>
            </w:r>
          </w:p>
        </w:tc>
      </w:tr>
      <w:tr w:rsidR="008011AB" w:rsidRPr="00832FD7" w:rsidTr="00F21A0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8011AB" w:rsidP="002520CB">
            <w:pPr>
              <w:spacing w:line="276" w:lineRule="auto"/>
              <w:contextualSpacing/>
              <w:rPr>
                <w:color w:val="000000" w:themeColor="text1"/>
              </w:rPr>
            </w:pPr>
            <w:r w:rsidRPr="00832FD7">
              <w:rPr>
                <w:color w:val="000000" w:themeColor="text1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50585" w:rsidP="002520CB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3" w:type="dxa"/>
              <w:left w:w="83" w:type="dxa"/>
              <w:bottom w:w="83" w:type="dxa"/>
              <w:right w:w="83" w:type="dxa"/>
            </w:tcMar>
            <w:hideMark/>
          </w:tcPr>
          <w:p w:rsidR="008011AB" w:rsidRPr="00832FD7" w:rsidRDefault="00950585" w:rsidP="00950585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  <w:r w:rsidR="008011AB" w:rsidRPr="00832FD7">
              <w:rPr>
                <w:color w:val="000000" w:themeColor="text1"/>
              </w:rPr>
              <w:t>%</w:t>
            </w:r>
          </w:p>
        </w:tc>
      </w:tr>
    </w:tbl>
    <w:p w:rsidR="00943FD8" w:rsidRDefault="00943FD8" w:rsidP="002520CB">
      <w:pPr>
        <w:pStyle w:val="Default"/>
        <w:spacing w:line="276" w:lineRule="auto"/>
        <w:ind w:firstLine="708"/>
        <w:contextualSpacing/>
        <w:jc w:val="both"/>
        <w:rPr>
          <w:color w:val="auto"/>
          <w:sz w:val="28"/>
          <w:szCs w:val="28"/>
        </w:rPr>
      </w:pPr>
      <w:proofErr w:type="gramStart"/>
      <w:r w:rsidRPr="00682025">
        <w:rPr>
          <w:color w:val="auto"/>
          <w:sz w:val="28"/>
          <w:szCs w:val="28"/>
        </w:rPr>
        <w:lastRenderedPageBreak/>
        <w:t xml:space="preserve">Организация </w:t>
      </w:r>
      <w:r>
        <w:rPr>
          <w:sz w:val="28"/>
          <w:szCs w:val="28"/>
        </w:rPr>
        <w:t>в</w:t>
      </w:r>
      <w:r w:rsidRPr="008011AB">
        <w:rPr>
          <w:sz w:val="28"/>
          <w:szCs w:val="28"/>
        </w:rPr>
        <w:t>оспитательн</w:t>
      </w:r>
      <w:r>
        <w:rPr>
          <w:sz w:val="28"/>
          <w:szCs w:val="28"/>
        </w:rPr>
        <w:t>ой</w:t>
      </w:r>
      <w:r w:rsidRPr="008011AB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 с детьми в МБДОУ «Детский сад №</w:t>
      </w:r>
      <w:r w:rsidR="00C22E22">
        <w:rPr>
          <w:sz w:val="28"/>
          <w:szCs w:val="28"/>
        </w:rPr>
        <w:t xml:space="preserve"> </w:t>
      </w:r>
      <w:r>
        <w:rPr>
          <w:sz w:val="28"/>
          <w:szCs w:val="28"/>
        </w:rPr>
        <w:t>7»</w:t>
      </w:r>
      <w:r w:rsidRPr="00682025">
        <w:rPr>
          <w:color w:val="auto"/>
          <w:sz w:val="28"/>
          <w:szCs w:val="28"/>
        </w:rPr>
        <w:t xml:space="preserve"> строится с учетом интеграции образовательных областей в соответствии с возрастными возможностями</w:t>
      </w:r>
      <w:r>
        <w:rPr>
          <w:color w:val="auto"/>
          <w:sz w:val="28"/>
          <w:szCs w:val="28"/>
        </w:rPr>
        <w:t xml:space="preserve"> детей</w:t>
      </w:r>
      <w:r w:rsidRPr="00682025">
        <w:rPr>
          <w:color w:val="auto"/>
          <w:sz w:val="28"/>
          <w:szCs w:val="28"/>
        </w:rPr>
        <w:t xml:space="preserve">, основывается на комплексно-тематическом планировании, предусматривает решение программных образовательных задач в совместной деятельности взрослого и </w:t>
      </w:r>
      <w:r w:rsidR="003245A3" w:rsidRPr="00682025">
        <w:rPr>
          <w:color w:val="auto"/>
          <w:sz w:val="28"/>
          <w:szCs w:val="28"/>
        </w:rPr>
        <w:t>детей,</w:t>
      </w:r>
      <w:r w:rsidRPr="00682025">
        <w:rPr>
          <w:color w:val="auto"/>
          <w:sz w:val="28"/>
          <w:szCs w:val="28"/>
        </w:rPr>
        <w:t xml:space="preserve"> и самостоятельной деятельности детей, в рамках непосредственно образовательной деятельности, при проведении режимных моментов, в свободной деятельности.</w:t>
      </w:r>
      <w:proofErr w:type="gramEnd"/>
      <w:r w:rsidRPr="00682025">
        <w:rPr>
          <w:color w:val="auto"/>
          <w:sz w:val="28"/>
          <w:szCs w:val="28"/>
        </w:rPr>
        <w:t xml:space="preserve"> Режим дня </w:t>
      </w:r>
      <w:r>
        <w:rPr>
          <w:color w:val="auto"/>
          <w:sz w:val="28"/>
          <w:szCs w:val="28"/>
        </w:rPr>
        <w:t>МБДОУ</w:t>
      </w:r>
      <w:r w:rsidRPr="001D195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«Детский сад №</w:t>
      </w:r>
      <w:r w:rsidR="00C22E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7» </w:t>
      </w:r>
      <w:r w:rsidRPr="00682025">
        <w:rPr>
          <w:color w:val="auto"/>
          <w:sz w:val="28"/>
          <w:szCs w:val="28"/>
        </w:rPr>
        <w:t>соответствует возрастным особенностям детей «Санитарно-эпидемиологическим требованиям к устройству, содержанию и организации режима работы в дошкольных организациях» (СанПиН 2.4.1.3049-13), на основании которых детская деятельность распределяется примерно по следующему алгоритму:</w:t>
      </w:r>
    </w:p>
    <w:tbl>
      <w:tblPr>
        <w:tblpPr w:leftFromText="180" w:rightFromText="180" w:vertAnchor="text" w:horzAnchor="margin" w:tblpX="74" w:tblpY="118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199"/>
        <w:gridCol w:w="1200"/>
        <w:gridCol w:w="1199"/>
        <w:gridCol w:w="1200"/>
        <w:gridCol w:w="1199"/>
        <w:gridCol w:w="1200"/>
      </w:tblGrid>
      <w:tr w:rsidR="00943FD8" w:rsidRPr="00AD73A1" w:rsidTr="00F21A05">
        <w:trPr>
          <w:trHeight w:val="992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43FD8" w:rsidRPr="00AD73A1" w:rsidRDefault="003245A3" w:rsidP="002520CB">
            <w:pPr>
              <w:spacing w:line="276" w:lineRule="auto"/>
              <w:contextualSpacing/>
            </w:pPr>
            <w:r w:rsidRPr="00AD73A1">
              <w:t>Возрастные группы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Показатели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от</w:t>
            </w:r>
          </w:p>
          <w:p w:rsidR="00943FD8" w:rsidRPr="00AD73A1" w:rsidRDefault="00943FD8" w:rsidP="002520CB">
            <w:pPr>
              <w:spacing w:line="276" w:lineRule="auto"/>
              <w:ind w:right="-115"/>
              <w:contextualSpacing/>
            </w:pPr>
            <w:r w:rsidRPr="00AD73A1">
              <w:t>1 года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до 2 лет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77"/>
              <w:contextualSpacing/>
            </w:pPr>
            <w:r w:rsidRPr="00AD73A1">
              <w:t>Первые младшие группы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</w:pPr>
            <w:r w:rsidRPr="00AD73A1">
              <w:t>Вторая младшая группа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</w:pPr>
            <w:r w:rsidRPr="00AD73A1">
              <w:t>Средняя группа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</w:pPr>
            <w:r w:rsidRPr="00AD73A1">
              <w:t>Старшая группа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Подготовительная группа</w:t>
            </w:r>
          </w:p>
        </w:tc>
      </w:tr>
      <w:tr w:rsidR="00943FD8" w:rsidRPr="00AD73A1" w:rsidTr="00F21A05">
        <w:trPr>
          <w:trHeight w:val="815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Максимальная продолжительность бодрствования детей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9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9,5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ч</w:t>
            </w:r>
          </w:p>
        </w:tc>
      </w:tr>
      <w:tr w:rsidR="00943FD8" w:rsidRPr="00AD73A1" w:rsidTr="00F21A05">
        <w:trPr>
          <w:trHeight w:val="1117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Самостоятельная деятельность детей дошкольного возраста в режиме дня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rPr>
                <w:color w:val="FF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– 4 ч</w:t>
            </w:r>
          </w:p>
        </w:tc>
      </w:tr>
      <w:tr w:rsidR="00943FD8" w:rsidRPr="00AD73A1" w:rsidTr="00F21A05">
        <w:trPr>
          <w:trHeight w:val="59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Общая продолжительность дневного сна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3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2,5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2 ч</w:t>
            </w:r>
          </w:p>
        </w:tc>
      </w:tr>
      <w:tr w:rsidR="00943FD8" w:rsidRPr="00AD73A1" w:rsidTr="00F21A05">
        <w:trPr>
          <w:trHeight w:val="846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Продолжительность  и количество ежедневных прогулок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4ч</w:t>
            </w:r>
          </w:p>
          <w:p w:rsidR="00943FD8" w:rsidRPr="00AD73A1" w:rsidRDefault="00943FD8" w:rsidP="002520CB">
            <w:pPr>
              <w:spacing w:line="276" w:lineRule="auto"/>
              <w:ind w:right="-143"/>
              <w:contextualSpacing/>
            </w:pPr>
            <w:r w:rsidRPr="00AD73A1"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4ч 15мин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87"/>
              <w:contextualSpacing/>
            </w:pPr>
            <w:r w:rsidRPr="00AD73A1">
              <w:t>4ч 20 мин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08"/>
              <w:contextualSpacing/>
            </w:pPr>
            <w:r w:rsidRPr="00AD73A1">
              <w:t>4ч 10 мин.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08"/>
              <w:contextualSpacing/>
            </w:pPr>
            <w:r w:rsidRPr="00AD73A1">
              <w:t>4 ч 05 мин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ind w:right="-146"/>
              <w:contextualSpacing/>
            </w:pPr>
            <w:r w:rsidRPr="00AD73A1">
              <w:t>4 ч 10 мин.</w:t>
            </w:r>
          </w:p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(2 раза в день)</w:t>
            </w:r>
          </w:p>
        </w:tc>
      </w:tr>
    </w:tbl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943FD8" w:rsidRDefault="00943FD8" w:rsidP="002520CB">
      <w:pPr>
        <w:pStyle w:val="Default"/>
        <w:spacing w:line="276" w:lineRule="auto"/>
        <w:contextualSpacing/>
        <w:rPr>
          <w:color w:val="auto"/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D66416" w:rsidRPr="002864BD" w:rsidRDefault="00D66416" w:rsidP="002520CB">
      <w:pPr>
        <w:spacing w:line="276" w:lineRule="auto"/>
        <w:contextualSpacing/>
        <w:rPr>
          <w:sz w:val="28"/>
          <w:szCs w:val="28"/>
        </w:rPr>
      </w:pPr>
    </w:p>
    <w:p w:rsidR="00943FD8" w:rsidRPr="00D66416" w:rsidRDefault="00943FD8" w:rsidP="00D66416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D66416">
        <w:rPr>
          <w:i/>
          <w:sz w:val="28"/>
          <w:szCs w:val="28"/>
        </w:rPr>
        <w:t>Продолжительность непрерывной непосредственно образовательной деятельности составляет:</w:t>
      </w:r>
    </w:p>
    <w:tbl>
      <w:tblPr>
        <w:tblW w:w="9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1078"/>
        <w:gridCol w:w="1220"/>
        <w:gridCol w:w="1221"/>
        <w:gridCol w:w="1220"/>
        <w:gridCol w:w="1220"/>
        <w:gridCol w:w="1221"/>
      </w:tblGrid>
      <w:tr w:rsidR="00943FD8" w:rsidRPr="00AD73A1" w:rsidTr="00F21A05">
        <w:trPr>
          <w:trHeight w:val="8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Возрастные группы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 xml:space="preserve">от </w:t>
            </w:r>
          </w:p>
          <w:p w:rsidR="00943FD8" w:rsidRPr="00AD73A1" w:rsidRDefault="00943FD8" w:rsidP="002520CB">
            <w:pPr>
              <w:spacing w:line="276" w:lineRule="auto"/>
              <w:ind w:right="-115"/>
              <w:contextualSpacing/>
              <w:jc w:val="center"/>
            </w:pPr>
            <w:r w:rsidRPr="00AD73A1">
              <w:t xml:space="preserve">1 года 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до 2 лет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77"/>
              <w:contextualSpacing/>
              <w:jc w:val="center"/>
            </w:pPr>
            <w:r w:rsidRPr="00AD73A1">
              <w:t>Первые младшие группы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  <w:jc w:val="center"/>
            </w:pPr>
            <w:r w:rsidRPr="00AD73A1">
              <w:t>Вторая младшая группа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  <w:jc w:val="center"/>
            </w:pPr>
            <w:r w:rsidRPr="00AD73A1">
              <w:t>Средняя группа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42"/>
              <w:contextualSpacing/>
              <w:jc w:val="center"/>
            </w:pPr>
            <w:r w:rsidRPr="00AD73A1">
              <w:t>Старшая группа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Подготов</w:t>
            </w:r>
            <w:r>
              <w:t>и</w:t>
            </w:r>
            <w:r w:rsidRPr="00AD73A1">
              <w:t xml:space="preserve">тельная 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 xml:space="preserve"> группа</w:t>
            </w:r>
          </w:p>
        </w:tc>
      </w:tr>
      <w:tr w:rsidR="00943FD8" w:rsidRPr="00AD73A1" w:rsidTr="00F21A05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Продолжительность занятия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10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</w:pPr>
            <w:r w:rsidRPr="00AD73A1">
              <w:t>10 мин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87"/>
              <w:contextualSpacing/>
              <w:jc w:val="center"/>
            </w:pPr>
            <w:r w:rsidRPr="00AD73A1">
              <w:t>15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ind w:right="-108"/>
              <w:contextualSpacing/>
              <w:jc w:val="center"/>
            </w:pPr>
            <w:r w:rsidRPr="00AD73A1">
              <w:t>20 мин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25 мин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30 мин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</w:p>
        </w:tc>
      </w:tr>
      <w:tr w:rsidR="00943FD8" w:rsidRPr="00AD73A1" w:rsidTr="00F21A05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Перерывы между непосредственной образовательной деятельностью</w:t>
            </w:r>
          </w:p>
        </w:tc>
        <w:tc>
          <w:tcPr>
            <w:tcW w:w="7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>10 мин</w:t>
            </w:r>
          </w:p>
          <w:p w:rsidR="00943FD8" w:rsidRPr="00AD73A1" w:rsidRDefault="00943FD8" w:rsidP="002520CB">
            <w:pPr>
              <w:spacing w:line="276" w:lineRule="auto"/>
              <w:contextualSpacing/>
              <w:jc w:val="center"/>
            </w:pPr>
            <w:r w:rsidRPr="00AD73A1">
              <w:t xml:space="preserve"> во всех  группах дошкольного и раннего возраста</w:t>
            </w:r>
          </w:p>
        </w:tc>
      </w:tr>
    </w:tbl>
    <w:p w:rsidR="00D66416" w:rsidRPr="002864BD" w:rsidRDefault="00D66416" w:rsidP="002520CB">
      <w:pPr>
        <w:spacing w:line="276" w:lineRule="auto"/>
        <w:contextualSpacing/>
        <w:jc w:val="center"/>
        <w:rPr>
          <w:i/>
          <w:sz w:val="28"/>
          <w:szCs w:val="28"/>
        </w:rPr>
      </w:pPr>
    </w:p>
    <w:p w:rsidR="008011AB" w:rsidRPr="00C22E22" w:rsidRDefault="008011AB" w:rsidP="002520CB">
      <w:pPr>
        <w:spacing w:line="276" w:lineRule="auto"/>
        <w:contextualSpacing/>
        <w:jc w:val="center"/>
        <w:rPr>
          <w:i/>
          <w:sz w:val="28"/>
          <w:szCs w:val="28"/>
        </w:rPr>
      </w:pPr>
      <w:r w:rsidRPr="00C22E22">
        <w:rPr>
          <w:i/>
          <w:sz w:val="28"/>
          <w:szCs w:val="28"/>
        </w:rPr>
        <w:t>Дополнительное образование</w:t>
      </w:r>
    </w:p>
    <w:p w:rsidR="00285241" w:rsidRPr="00285241" w:rsidRDefault="00285241" w:rsidP="002520CB">
      <w:pPr>
        <w:shd w:val="clear" w:color="auto" w:fill="FFFFFF"/>
        <w:spacing w:line="276" w:lineRule="auto"/>
        <w:contextualSpacing/>
        <w:rPr>
          <w:sz w:val="28"/>
          <w:szCs w:val="28"/>
        </w:rPr>
      </w:pPr>
      <w:r w:rsidRPr="00285241">
        <w:rPr>
          <w:sz w:val="28"/>
          <w:szCs w:val="28"/>
        </w:rPr>
        <w:t>Дополнительных образовательных услуг МБДОУ «Детский сад №</w:t>
      </w:r>
      <w:r w:rsidR="00C22E22">
        <w:rPr>
          <w:sz w:val="28"/>
          <w:szCs w:val="28"/>
        </w:rPr>
        <w:t xml:space="preserve"> </w:t>
      </w:r>
      <w:r w:rsidRPr="00285241">
        <w:rPr>
          <w:sz w:val="28"/>
          <w:szCs w:val="28"/>
        </w:rPr>
        <w:t>7» не оказывает.</w:t>
      </w:r>
    </w:p>
    <w:p w:rsidR="00F21A05" w:rsidRDefault="00D66416" w:rsidP="00D664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ind w:left="1080"/>
        <w:jc w:val="center"/>
        <w:rPr>
          <w:b/>
          <w:sz w:val="28"/>
        </w:rPr>
      </w:pPr>
      <w:r>
        <w:rPr>
          <w:b/>
          <w:sz w:val="28"/>
          <w:lang w:val="en-US"/>
        </w:rPr>
        <w:lastRenderedPageBreak/>
        <w:t>IV</w:t>
      </w:r>
      <w:r w:rsidRPr="00D66416">
        <w:rPr>
          <w:b/>
          <w:sz w:val="28"/>
        </w:rPr>
        <w:t xml:space="preserve">. </w:t>
      </w:r>
      <w:r w:rsidR="00F21A05" w:rsidRPr="003F375A">
        <w:rPr>
          <w:b/>
          <w:sz w:val="28"/>
        </w:rPr>
        <w:t>Оценка функционирования внутренней системы оценки качества образования</w:t>
      </w:r>
    </w:p>
    <w:p w:rsidR="00B47ED5" w:rsidRPr="003F375A" w:rsidRDefault="00B47ED5" w:rsidP="00D66416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ind w:left="1080"/>
        <w:rPr>
          <w:b/>
          <w:sz w:val="28"/>
        </w:rPr>
      </w:pPr>
    </w:p>
    <w:p w:rsidR="00802AAC" w:rsidRDefault="005C7B09" w:rsidP="002520CB">
      <w:pPr>
        <w:shd w:val="clear" w:color="auto" w:fill="FFFFFF"/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5C7B09">
        <w:rPr>
          <w:sz w:val="28"/>
          <w:szCs w:val="28"/>
        </w:rPr>
        <w:t xml:space="preserve">В </w:t>
      </w:r>
      <w:r>
        <w:rPr>
          <w:sz w:val="28"/>
          <w:szCs w:val="28"/>
        </w:rPr>
        <w:t>МБДОУ «Детский сад № 7»</w:t>
      </w:r>
      <w:r w:rsidRPr="005C7B09">
        <w:rPr>
          <w:sz w:val="28"/>
          <w:szCs w:val="28"/>
        </w:rPr>
        <w:t xml:space="preserve"> утверждено </w:t>
      </w:r>
      <w:hyperlink r:id="rId13" w:anchor="/document/118/49757/" w:history="1">
        <w:r w:rsidRPr="005C7B09">
          <w:rPr>
            <w:sz w:val="28"/>
            <w:szCs w:val="28"/>
          </w:rPr>
          <w:t>положение о внутренней системе оценки качества образования</w:t>
        </w:r>
      </w:hyperlink>
      <w:r w:rsidRPr="005C7B09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5C7B09">
        <w:rPr>
          <w:sz w:val="28"/>
          <w:szCs w:val="28"/>
        </w:rPr>
        <w:t xml:space="preserve">.09.2016. </w:t>
      </w:r>
      <w:r w:rsidR="00802AAC" w:rsidRPr="00802AAC">
        <w:rPr>
          <w:sz w:val="28"/>
          <w:szCs w:val="28"/>
        </w:rPr>
        <w:t xml:space="preserve">Целью системы оценки качества образования является усиление результативности организации образовательной деятельности дошкольной организации за счет повышения качества принимаемых решений, а также своевременное выявление изменений, влияющих на качество образования в ДОУ установление соответствия качества дошкольного образования в </w:t>
      </w:r>
      <w:r w:rsidR="00802AAC">
        <w:rPr>
          <w:sz w:val="28"/>
          <w:szCs w:val="28"/>
        </w:rPr>
        <w:t>МБДОУ «Детский сад № 7»</w:t>
      </w:r>
      <w:r w:rsidR="00802AAC" w:rsidRPr="00802AAC">
        <w:rPr>
          <w:sz w:val="28"/>
          <w:szCs w:val="28"/>
        </w:rPr>
        <w:t xml:space="preserve"> федеральным государственным образовательным стандартам дошкольного образования.</w:t>
      </w:r>
    </w:p>
    <w:p w:rsidR="00EB63CC" w:rsidRDefault="005C7B09" w:rsidP="002520CB">
      <w:pPr>
        <w:suppressAutoHyphens/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5C7B09">
        <w:rPr>
          <w:sz w:val="28"/>
          <w:szCs w:val="28"/>
        </w:rPr>
        <w:t>Мониторинг качества обр</w:t>
      </w:r>
      <w:r w:rsidR="00290F9E">
        <w:rPr>
          <w:sz w:val="28"/>
          <w:szCs w:val="28"/>
        </w:rPr>
        <w:t>азовательной деятельности в 201</w:t>
      </w:r>
      <w:r w:rsidR="00D17B92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5C7B09">
        <w:rPr>
          <w:sz w:val="28"/>
          <w:szCs w:val="28"/>
        </w:rPr>
        <w:t>году показал хорошую работу педагогического коллектива по всем показателям.</w:t>
      </w:r>
      <w:r>
        <w:rPr>
          <w:sz w:val="28"/>
          <w:szCs w:val="28"/>
        </w:rPr>
        <w:t xml:space="preserve"> </w:t>
      </w:r>
      <w:r w:rsidRPr="005C7B09">
        <w:rPr>
          <w:sz w:val="28"/>
          <w:szCs w:val="28"/>
        </w:rPr>
        <w:t>Состояние здоровья в</w:t>
      </w:r>
      <w:r w:rsidR="00B47ED5">
        <w:rPr>
          <w:sz w:val="28"/>
          <w:szCs w:val="28"/>
        </w:rPr>
        <w:t>оспитанников удовлетворительное:</w:t>
      </w:r>
    </w:p>
    <w:p w:rsidR="00B47ED5" w:rsidRDefault="00EB63CC" w:rsidP="002520CB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</w:pPr>
      <w:r w:rsidRPr="00EB63CC"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  <w:t xml:space="preserve">Анализ заболеваемости детей за последние три года </w:t>
      </w:r>
    </w:p>
    <w:p w:rsidR="00EB63CC" w:rsidRPr="00EB63CC" w:rsidRDefault="00EB63CC" w:rsidP="002520CB">
      <w:pP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</w:pPr>
      <w:r w:rsidRPr="00EB63CC">
        <w:rPr>
          <w:rFonts w:ascii="Times New Roman CYR" w:hAnsi="Times New Roman CYR" w:cs="Times New Roman CYR"/>
          <w:bCs/>
          <w:i/>
          <w:iCs/>
          <w:color w:val="000000"/>
          <w:sz w:val="32"/>
          <w:szCs w:val="32"/>
          <w:u w:val="single"/>
        </w:rPr>
        <w:t>(число дней пропущенных по болезни одним ребёнком в год)</w:t>
      </w:r>
    </w:p>
    <w:tbl>
      <w:tblPr>
        <w:tblW w:w="0" w:type="auto"/>
        <w:tblInd w:w="108" w:type="dxa"/>
        <w:tblLayout w:type="fixed"/>
        <w:tblLook w:val="04A0"/>
      </w:tblPr>
      <w:tblGrid>
        <w:gridCol w:w="2380"/>
        <w:gridCol w:w="3621"/>
        <w:gridCol w:w="4310"/>
      </w:tblGrid>
      <w:tr w:rsidR="00EB63CC" w:rsidRPr="00EB63CC" w:rsidTr="00EB63CC">
        <w:trPr>
          <w:trHeight w:val="75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i/>
                <w:color w:val="000000"/>
                <w:lang w:bidi="en-US"/>
              </w:rPr>
            </w:pPr>
            <w:r w:rsidRPr="00B47ED5">
              <w:rPr>
                <w:rFonts w:eastAsia="Lucida Sans Unicode" w:cs="Tahoma"/>
                <w:i/>
                <w:color w:val="000000"/>
                <w:lang w:bidi="en-US"/>
              </w:rPr>
              <w:t>Г</w:t>
            </w:r>
            <w:r w:rsidRPr="00EB63CC">
              <w:rPr>
                <w:rFonts w:eastAsia="Lucida Sans Unicode" w:cs="Tahoma"/>
                <w:i/>
                <w:color w:val="000000"/>
                <w:lang w:bidi="en-US"/>
              </w:rPr>
              <w:t>од</w:t>
            </w:r>
          </w:p>
        </w:tc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i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i/>
                <w:color w:val="000000"/>
                <w:lang w:bidi="en-US"/>
              </w:rPr>
              <w:t>Средний районный показатель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i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i/>
                <w:color w:val="000000"/>
                <w:lang w:bidi="en-US"/>
              </w:rPr>
              <w:t>Средний показатель по ДОУ</w:t>
            </w:r>
          </w:p>
        </w:tc>
      </w:tr>
      <w:tr w:rsidR="00EB63CC" w:rsidRPr="00EB63CC" w:rsidTr="00EB63CC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EB63CC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color w:val="000000"/>
                <w:lang w:bidi="en-US"/>
              </w:rPr>
              <w:t>201</w:t>
            </w:r>
            <w:r w:rsidR="00B47ED5" w:rsidRPr="00B47ED5">
              <w:rPr>
                <w:rFonts w:eastAsia="Lucida Sans Unicode" w:cs="Tahoma"/>
                <w:color w:val="000000"/>
                <w:lang w:bidi="en-US"/>
              </w:rPr>
              <w:t>7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8A00A6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16,7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EB63CC" w:rsidRPr="00EB63CC" w:rsidRDefault="00B47ED5" w:rsidP="002520CB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B47ED5">
              <w:rPr>
                <w:rFonts w:eastAsia="Lucida Sans Unicode" w:cs="Tahoma"/>
                <w:color w:val="000000"/>
                <w:lang w:bidi="en-US"/>
              </w:rPr>
              <w:t>16,0</w:t>
            </w:r>
          </w:p>
        </w:tc>
      </w:tr>
      <w:tr w:rsidR="00290F9E" w:rsidRPr="00EB63CC" w:rsidTr="00EB63CC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0F9E" w:rsidRPr="00EB63CC" w:rsidRDefault="00290F9E" w:rsidP="00673EC4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EB63CC">
              <w:rPr>
                <w:rFonts w:eastAsia="Lucida Sans Unicode" w:cs="Tahoma"/>
                <w:color w:val="000000"/>
                <w:lang w:bidi="en-US"/>
              </w:rPr>
              <w:t>201</w:t>
            </w:r>
            <w:r>
              <w:rPr>
                <w:rFonts w:eastAsia="Lucida Sans Unicode" w:cs="Tahoma"/>
                <w:color w:val="000000"/>
                <w:lang w:bidi="en-US"/>
              </w:rPr>
              <w:t>8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0F9E" w:rsidRPr="00EB63CC" w:rsidRDefault="008A00A6" w:rsidP="00673EC4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13,5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90F9E" w:rsidRPr="00EB63CC" w:rsidRDefault="00290F9E" w:rsidP="00673EC4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 w:rsidRPr="00B47ED5">
              <w:rPr>
                <w:rFonts w:eastAsia="Lucida Sans Unicode" w:cs="Tahoma"/>
                <w:color w:val="000000"/>
                <w:lang w:bidi="en-US"/>
              </w:rPr>
              <w:t>16,</w:t>
            </w:r>
            <w:r>
              <w:rPr>
                <w:rFonts w:eastAsia="Lucida Sans Unicode" w:cs="Tahoma"/>
                <w:color w:val="000000"/>
                <w:lang w:bidi="en-US"/>
              </w:rPr>
              <w:t>2</w:t>
            </w:r>
          </w:p>
        </w:tc>
      </w:tr>
      <w:tr w:rsidR="00D17B92" w:rsidRPr="00EB63CC" w:rsidTr="00EB63CC">
        <w:trPr>
          <w:trHeight w:val="375"/>
        </w:trPr>
        <w:tc>
          <w:tcPr>
            <w:tcW w:w="23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17B92" w:rsidRPr="00EB63CC" w:rsidRDefault="00D17B92" w:rsidP="00673EC4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2019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17B92" w:rsidRDefault="00D17B92" w:rsidP="00673EC4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15,0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D17B92" w:rsidRPr="00B47ED5" w:rsidRDefault="00D17B92" w:rsidP="00673EC4">
            <w:p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rFonts w:eastAsia="Lucida Sans Unicode" w:cs="Tahoma"/>
                <w:color w:val="000000"/>
                <w:lang w:bidi="en-US"/>
              </w:rPr>
            </w:pPr>
            <w:r>
              <w:rPr>
                <w:rFonts w:eastAsia="Lucida Sans Unicode" w:cs="Tahoma"/>
                <w:color w:val="000000"/>
                <w:lang w:bidi="en-US"/>
              </w:rPr>
              <w:t>15,7</w:t>
            </w:r>
          </w:p>
        </w:tc>
      </w:tr>
    </w:tbl>
    <w:p w:rsidR="00B47ED5" w:rsidRDefault="008A00A6" w:rsidP="002520C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17B92">
        <w:rPr>
          <w:sz w:val="28"/>
          <w:szCs w:val="28"/>
        </w:rPr>
        <w:t>4</w:t>
      </w:r>
      <w:r w:rsidR="005C7B09" w:rsidRPr="005C7B09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="005C7B09" w:rsidRPr="005C7B09">
        <w:rPr>
          <w:sz w:val="28"/>
          <w:szCs w:val="28"/>
        </w:rPr>
        <w:t xml:space="preserve"> детей успешно освоили образовательную программу дошкольного образования в своей возрастной группе. Воспитанники подготовительных групп показали </w:t>
      </w:r>
      <w:r w:rsidR="00B47ED5">
        <w:rPr>
          <w:sz w:val="28"/>
          <w:szCs w:val="28"/>
        </w:rPr>
        <w:t>хорошие</w:t>
      </w:r>
      <w:r w:rsidR="005C7B09" w:rsidRPr="005C7B09">
        <w:rPr>
          <w:sz w:val="28"/>
          <w:szCs w:val="28"/>
        </w:rPr>
        <w:t xml:space="preserve"> показатели </w:t>
      </w:r>
      <w:r w:rsidR="00802AAC">
        <w:rPr>
          <w:sz w:val="28"/>
          <w:szCs w:val="28"/>
        </w:rPr>
        <w:t>готовности к школьному обучению.</w:t>
      </w:r>
      <w:r w:rsidR="005C7B09" w:rsidRPr="005C7B09">
        <w:rPr>
          <w:sz w:val="28"/>
          <w:szCs w:val="28"/>
        </w:rPr>
        <w:t xml:space="preserve"> </w:t>
      </w:r>
    </w:p>
    <w:p w:rsidR="005C7B09" w:rsidRDefault="005C7B09" w:rsidP="002520CB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5C7B09">
        <w:rPr>
          <w:sz w:val="28"/>
          <w:szCs w:val="28"/>
        </w:rPr>
        <w:t xml:space="preserve">В течение года воспитанники </w:t>
      </w:r>
      <w:r w:rsidR="00A50729">
        <w:rPr>
          <w:sz w:val="28"/>
          <w:szCs w:val="28"/>
        </w:rPr>
        <w:t>МБДОУ «Детский сад №7»</w:t>
      </w:r>
      <w:r w:rsidRPr="005C7B09">
        <w:rPr>
          <w:sz w:val="28"/>
          <w:szCs w:val="28"/>
        </w:rPr>
        <w:t xml:space="preserve"> успешно участвовали в конкурсах и мероприятиях </w:t>
      </w:r>
      <w:r w:rsidR="00A50729">
        <w:rPr>
          <w:sz w:val="28"/>
          <w:szCs w:val="28"/>
        </w:rPr>
        <w:t>различного уровня:</w:t>
      </w:r>
    </w:p>
    <w:p w:rsidR="00937B7B" w:rsidRDefault="00937B7B" w:rsidP="00937B7B">
      <w:pPr>
        <w:spacing w:line="276" w:lineRule="auto"/>
        <w:contextualSpacing/>
        <w:jc w:val="both"/>
        <w:rPr>
          <w:sz w:val="28"/>
          <w:szCs w:val="28"/>
        </w:rPr>
      </w:pPr>
      <w:r w:rsidRPr="00F719D4">
        <w:rPr>
          <w:sz w:val="28"/>
          <w:szCs w:val="28"/>
        </w:rPr>
        <w:t xml:space="preserve">– </w:t>
      </w:r>
      <w:r w:rsidRPr="00882811">
        <w:rPr>
          <w:sz w:val="28"/>
          <w:szCs w:val="28"/>
        </w:rPr>
        <w:t>международный игровой конкурс «Человек и Природа»;</w:t>
      </w:r>
    </w:p>
    <w:p w:rsidR="00937B7B" w:rsidRPr="00937B7B" w:rsidRDefault="00937B7B" w:rsidP="00937B7B">
      <w:pPr>
        <w:spacing w:line="276" w:lineRule="auto"/>
        <w:contextualSpacing/>
        <w:jc w:val="both"/>
        <w:rPr>
          <w:sz w:val="28"/>
          <w:szCs w:val="28"/>
        </w:rPr>
      </w:pPr>
      <w:r w:rsidRPr="00937B7B">
        <w:rPr>
          <w:sz w:val="28"/>
          <w:szCs w:val="28"/>
        </w:rPr>
        <w:t>- всероссийский конкурс литературных произведений и иллюстраций «Литературные дебюты»</w:t>
      </w:r>
    </w:p>
    <w:p w:rsidR="00937B7B" w:rsidRPr="00937B7B" w:rsidRDefault="00937B7B" w:rsidP="00937B7B">
      <w:pPr>
        <w:spacing w:line="276" w:lineRule="auto"/>
        <w:contextualSpacing/>
        <w:jc w:val="both"/>
        <w:rPr>
          <w:sz w:val="28"/>
          <w:szCs w:val="28"/>
        </w:rPr>
      </w:pPr>
      <w:r w:rsidRPr="00937B7B">
        <w:rPr>
          <w:sz w:val="28"/>
          <w:szCs w:val="28"/>
        </w:rPr>
        <w:t>- региональный конкурс «Мы пишем историю вместе»;</w:t>
      </w:r>
    </w:p>
    <w:p w:rsidR="00CE3D3A" w:rsidRPr="00937B7B" w:rsidRDefault="00CE3D3A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937B7B">
        <w:rPr>
          <w:sz w:val="28"/>
          <w:szCs w:val="28"/>
        </w:rPr>
        <w:t xml:space="preserve">– </w:t>
      </w:r>
      <w:r w:rsidR="00D17B92" w:rsidRPr="00937B7B">
        <w:rPr>
          <w:sz w:val="28"/>
          <w:szCs w:val="28"/>
        </w:rPr>
        <w:t>муниципальный</w:t>
      </w:r>
      <w:r w:rsidRPr="00937B7B">
        <w:rPr>
          <w:sz w:val="28"/>
          <w:szCs w:val="28"/>
        </w:rPr>
        <w:t xml:space="preserve"> конкурс «</w:t>
      </w:r>
      <w:r w:rsidR="00882811" w:rsidRPr="00937B7B">
        <w:rPr>
          <w:sz w:val="28"/>
          <w:szCs w:val="28"/>
        </w:rPr>
        <w:t>Новогодняя почтовая открытка</w:t>
      </w:r>
      <w:r w:rsidRPr="00937B7B">
        <w:rPr>
          <w:sz w:val="28"/>
          <w:szCs w:val="28"/>
        </w:rPr>
        <w:t>»;</w:t>
      </w:r>
    </w:p>
    <w:p w:rsidR="00D17B92" w:rsidRPr="00937B7B" w:rsidRDefault="00D17B92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937B7B">
        <w:rPr>
          <w:sz w:val="28"/>
          <w:szCs w:val="28"/>
        </w:rPr>
        <w:t>– муниципальный конкурс «Лучшая новогодняя ёлочка»;</w:t>
      </w:r>
    </w:p>
    <w:p w:rsidR="00B47ED5" w:rsidRPr="00937B7B" w:rsidRDefault="00F719D4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937B7B">
        <w:rPr>
          <w:sz w:val="28"/>
          <w:szCs w:val="28"/>
        </w:rPr>
        <w:t xml:space="preserve">– </w:t>
      </w:r>
      <w:r w:rsidR="00D17B92" w:rsidRPr="00937B7B">
        <w:rPr>
          <w:sz w:val="28"/>
          <w:szCs w:val="28"/>
        </w:rPr>
        <w:t>муниципальный</w:t>
      </w:r>
      <w:r w:rsidRPr="00937B7B">
        <w:rPr>
          <w:sz w:val="28"/>
          <w:szCs w:val="28"/>
        </w:rPr>
        <w:t xml:space="preserve"> конкурс «Музыкальная карусель»</w:t>
      </w:r>
      <w:r w:rsidR="00CE3D3A" w:rsidRPr="00937B7B">
        <w:rPr>
          <w:sz w:val="28"/>
          <w:szCs w:val="28"/>
        </w:rPr>
        <w:t>;</w:t>
      </w:r>
    </w:p>
    <w:p w:rsidR="005C7B09" w:rsidRDefault="00D87736" w:rsidP="002520C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 др.</w:t>
      </w:r>
    </w:p>
    <w:p w:rsidR="005C7B09" w:rsidRPr="00A50729" w:rsidRDefault="005C7B09" w:rsidP="002520CB">
      <w:pPr>
        <w:spacing w:line="276" w:lineRule="auto"/>
        <w:ind w:firstLine="360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>В МДОУ ежегодно проводится мониторинг исследования психологического климата, состояния психологического благополучия в коллективе, степень удовлетворенности педагогов жизнедеятельностью в образовательном учреждении.</w:t>
      </w:r>
      <w:r w:rsidR="00A50729">
        <w:rPr>
          <w:sz w:val="28"/>
          <w:szCs w:val="28"/>
        </w:rPr>
        <w:t xml:space="preserve"> </w:t>
      </w:r>
      <w:r w:rsidRPr="00A50729">
        <w:rPr>
          <w:rFonts w:eastAsia="Calibri"/>
          <w:sz w:val="28"/>
          <w:szCs w:val="28"/>
        </w:rPr>
        <w:t xml:space="preserve">По итогам проведенных исследований </w:t>
      </w:r>
      <w:r w:rsidR="00A50729">
        <w:rPr>
          <w:sz w:val="28"/>
          <w:szCs w:val="28"/>
        </w:rPr>
        <w:t>в 201</w:t>
      </w:r>
      <w:r w:rsidR="00D17B92">
        <w:rPr>
          <w:sz w:val="28"/>
          <w:szCs w:val="28"/>
        </w:rPr>
        <w:t>9</w:t>
      </w:r>
      <w:r w:rsidR="00A50729">
        <w:rPr>
          <w:sz w:val="28"/>
          <w:szCs w:val="28"/>
        </w:rPr>
        <w:t xml:space="preserve"> году были </w:t>
      </w:r>
      <w:r w:rsidRPr="00A50729">
        <w:rPr>
          <w:rFonts w:eastAsia="Calibri"/>
          <w:sz w:val="28"/>
          <w:szCs w:val="28"/>
        </w:rPr>
        <w:t>получены следующие результаты: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A50729">
        <w:rPr>
          <w:rFonts w:eastAsia="Calibri"/>
          <w:sz w:val="28"/>
          <w:szCs w:val="28"/>
        </w:rPr>
        <w:t>Удовлетворены</w:t>
      </w:r>
      <w:proofErr w:type="gramEnd"/>
      <w:r w:rsidRPr="00A50729">
        <w:rPr>
          <w:rFonts w:eastAsia="Calibri"/>
          <w:sz w:val="28"/>
          <w:szCs w:val="28"/>
        </w:rPr>
        <w:t xml:space="preserve"> работой в коллективе — </w:t>
      </w:r>
      <w:r w:rsidR="00A50729">
        <w:rPr>
          <w:sz w:val="28"/>
          <w:szCs w:val="28"/>
        </w:rPr>
        <w:t>9</w:t>
      </w:r>
      <w:r w:rsidR="00D17B92">
        <w:rPr>
          <w:sz w:val="28"/>
          <w:szCs w:val="28"/>
        </w:rPr>
        <w:t>4</w:t>
      </w:r>
      <w:r w:rsidRPr="00A50729">
        <w:rPr>
          <w:rFonts w:eastAsia="Calibri"/>
          <w:sz w:val="28"/>
          <w:szCs w:val="28"/>
        </w:rPr>
        <w:t xml:space="preserve"> 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A50729">
        <w:rPr>
          <w:rFonts w:eastAsia="Calibri"/>
          <w:sz w:val="28"/>
          <w:szCs w:val="28"/>
        </w:rPr>
        <w:lastRenderedPageBreak/>
        <w:t>Удовлетворены</w:t>
      </w:r>
      <w:proofErr w:type="gramEnd"/>
      <w:r w:rsidRPr="00A50729">
        <w:rPr>
          <w:rFonts w:eastAsia="Calibri"/>
          <w:sz w:val="28"/>
          <w:szCs w:val="28"/>
        </w:rPr>
        <w:t xml:space="preserve"> творческой и интеллектуальной атмосферой в коллективе — </w:t>
      </w:r>
      <w:r w:rsidR="00A50729">
        <w:rPr>
          <w:sz w:val="28"/>
          <w:szCs w:val="28"/>
        </w:rPr>
        <w:t>9</w:t>
      </w:r>
      <w:r w:rsidR="00D17B92">
        <w:rPr>
          <w:sz w:val="28"/>
          <w:szCs w:val="28"/>
        </w:rPr>
        <w:t>4</w:t>
      </w:r>
      <w:r w:rsidR="00A50729">
        <w:rPr>
          <w:sz w:val="28"/>
          <w:szCs w:val="28"/>
        </w:rPr>
        <w:t>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 xml:space="preserve">Доброжелательная и объективная оценка педагогов — </w:t>
      </w:r>
      <w:r w:rsidR="00A50729">
        <w:rPr>
          <w:sz w:val="28"/>
          <w:szCs w:val="28"/>
        </w:rPr>
        <w:t>97%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proofErr w:type="gramStart"/>
      <w:r w:rsidRPr="00A50729">
        <w:rPr>
          <w:rFonts w:eastAsia="Calibri"/>
          <w:sz w:val="28"/>
          <w:szCs w:val="28"/>
        </w:rPr>
        <w:t>Удовлетворены</w:t>
      </w:r>
      <w:proofErr w:type="gramEnd"/>
      <w:r w:rsidRPr="00A50729">
        <w:rPr>
          <w:rFonts w:eastAsia="Calibri"/>
          <w:sz w:val="28"/>
          <w:szCs w:val="28"/>
        </w:rPr>
        <w:t xml:space="preserve"> взаимоотношениями с руководителями — </w:t>
      </w:r>
      <w:r w:rsidR="00BE0916">
        <w:rPr>
          <w:sz w:val="28"/>
          <w:szCs w:val="28"/>
        </w:rPr>
        <w:t>98</w:t>
      </w:r>
      <w:r w:rsidR="00A50729">
        <w:rPr>
          <w:sz w:val="28"/>
          <w:szCs w:val="28"/>
        </w:rPr>
        <w:t>%</w:t>
      </w:r>
    </w:p>
    <w:p w:rsidR="005C7B09" w:rsidRPr="00A50729" w:rsidRDefault="005C7B09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A50729">
        <w:rPr>
          <w:rFonts w:eastAsia="Calibri"/>
          <w:sz w:val="28"/>
          <w:szCs w:val="28"/>
        </w:rPr>
        <w:t xml:space="preserve">Удовлетворены готовностью коллег оказать помощь — </w:t>
      </w:r>
      <w:r w:rsidR="00A50729">
        <w:rPr>
          <w:sz w:val="28"/>
          <w:szCs w:val="28"/>
        </w:rPr>
        <w:t>100%</w:t>
      </w:r>
    </w:p>
    <w:p w:rsidR="00D66416" w:rsidRPr="002864BD" w:rsidRDefault="003D0DC1" w:rsidP="00D66416">
      <w:pPr>
        <w:spacing w:line="276" w:lineRule="auto"/>
        <w:ind w:firstLine="708"/>
        <w:contextualSpacing/>
        <w:jc w:val="both"/>
        <w:rPr>
          <w:rFonts w:eastAsia="Calibri"/>
          <w:sz w:val="28"/>
          <w:szCs w:val="28"/>
        </w:rPr>
      </w:pPr>
      <w:r w:rsidRPr="00A50729">
        <w:rPr>
          <w:rFonts w:eastAsia="Calibri"/>
          <w:sz w:val="28"/>
          <w:szCs w:val="28"/>
        </w:rPr>
        <w:t>В МДОУ</w:t>
      </w:r>
      <w:r>
        <w:rPr>
          <w:sz w:val="28"/>
          <w:szCs w:val="28"/>
        </w:rPr>
        <w:t xml:space="preserve"> «Детский сад №7» также</w:t>
      </w:r>
      <w:r w:rsidRPr="00A50729">
        <w:rPr>
          <w:rFonts w:eastAsia="Calibri"/>
          <w:sz w:val="28"/>
          <w:szCs w:val="28"/>
        </w:rPr>
        <w:t xml:space="preserve"> ежегодно проводится мониторинг</w:t>
      </w:r>
      <w:r w:rsidRPr="00A50729">
        <w:rPr>
          <w:sz w:val="28"/>
          <w:szCs w:val="28"/>
        </w:rPr>
        <w:t xml:space="preserve"> </w:t>
      </w:r>
      <w:r w:rsidR="005C7B09" w:rsidRPr="00A50729">
        <w:rPr>
          <w:rFonts w:eastAsia="Calibri"/>
          <w:sz w:val="28"/>
          <w:szCs w:val="28"/>
        </w:rPr>
        <w:t>по изучению и совершенствованию имиджа дошкольного учреждения среди родителей</w:t>
      </w:r>
      <w:r>
        <w:rPr>
          <w:sz w:val="28"/>
          <w:szCs w:val="28"/>
        </w:rPr>
        <w:t xml:space="preserve"> воспитанников.</w:t>
      </w:r>
      <w:r w:rsidR="005C7B09" w:rsidRPr="00A50729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C7B09" w:rsidRPr="00A50729">
        <w:rPr>
          <w:rFonts w:eastAsia="Calibri"/>
          <w:sz w:val="28"/>
          <w:szCs w:val="28"/>
        </w:rPr>
        <w:t xml:space="preserve"> 201</w:t>
      </w:r>
      <w:r w:rsidR="00E748F0">
        <w:rPr>
          <w:rFonts w:eastAsia="Calibri"/>
          <w:sz w:val="28"/>
          <w:szCs w:val="28"/>
        </w:rPr>
        <w:t>9</w:t>
      </w:r>
      <w:r w:rsidR="005C7B09" w:rsidRPr="00A50729">
        <w:rPr>
          <w:rFonts w:eastAsia="Calibri"/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по результатам мониторинга была выявлена высокая</w:t>
      </w:r>
      <w:r w:rsidRPr="00A50729">
        <w:rPr>
          <w:sz w:val="28"/>
          <w:szCs w:val="28"/>
        </w:rPr>
        <w:t xml:space="preserve"> степень удовлетворенности</w:t>
      </w:r>
      <w:r>
        <w:rPr>
          <w:sz w:val="28"/>
          <w:szCs w:val="28"/>
        </w:rPr>
        <w:t xml:space="preserve"> родителей</w:t>
      </w:r>
      <w:r w:rsidRPr="00A50729">
        <w:rPr>
          <w:sz w:val="28"/>
          <w:szCs w:val="28"/>
        </w:rPr>
        <w:t xml:space="preserve"> качеством </w:t>
      </w:r>
      <w:r>
        <w:rPr>
          <w:sz w:val="28"/>
          <w:szCs w:val="28"/>
        </w:rPr>
        <w:t xml:space="preserve">предоставляемых услуг: </w:t>
      </w:r>
      <w:r w:rsidR="005C7B09" w:rsidRPr="00A50729">
        <w:rPr>
          <w:rFonts w:eastAsia="Calibri"/>
          <w:sz w:val="28"/>
          <w:szCs w:val="28"/>
        </w:rPr>
        <w:t xml:space="preserve">родители довольны работой учреждения, организацией образовательного процесса, заинтересованы в совместном сотрудничестве ДОУ и семьи, отмечают высокий уровень подачи информации для родителей, положительно, с доверием относятся к воспитателям, поддерживают активные формы взаимодействия детского сада и семьи. </w:t>
      </w:r>
    </w:p>
    <w:p w:rsidR="00D122AD" w:rsidRDefault="00D122AD" w:rsidP="00D66416">
      <w:pPr>
        <w:spacing w:line="276" w:lineRule="auto"/>
        <w:ind w:firstLine="708"/>
        <w:contextualSpacing/>
        <w:jc w:val="center"/>
        <w:rPr>
          <w:b/>
          <w:sz w:val="28"/>
        </w:rPr>
      </w:pPr>
      <w:r w:rsidRPr="00286460">
        <w:rPr>
          <w:b/>
          <w:sz w:val="28"/>
        </w:rPr>
        <w:t>V. Оценка кадрового обеспечения</w:t>
      </w:r>
    </w:p>
    <w:p w:rsidR="00EC415F" w:rsidRPr="00EC415F" w:rsidRDefault="00EC415F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EC415F">
        <w:rPr>
          <w:sz w:val="28"/>
          <w:szCs w:val="28"/>
        </w:rPr>
        <w:t xml:space="preserve">МБДОУ «Детский сад №7» укомплектовано педагогами на 100 процентов согласно штатному расписанию. </w:t>
      </w:r>
      <w:r>
        <w:rPr>
          <w:sz w:val="28"/>
          <w:szCs w:val="28"/>
        </w:rPr>
        <w:t>В учреждении в</w:t>
      </w:r>
      <w:r w:rsidRPr="00EC415F">
        <w:rPr>
          <w:sz w:val="28"/>
          <w:szCs w:val="28"/>
        </w:rPr>
        <w:t xml:space="preserve">сего работают </w:t>
      </w:r>
      <w:r w:rsidR="00290F9E">
        <w:rPr>
          <w:sz w:val="28"/>
          <w:szCs w:val="28"/>
        </w:rPr>
        <w:t>43</w:t>
      </w:r>
      <w:r w:rsidRPr="00EC415F">
        <w:rPr>
          <w:sz w:val="28"/>
          <w:szCs w:val="28"/>
        </w:rPr>
        <w:t xml:space="preserve"> человек</w:t>
      </w:r>
      <w:r w:rsidR="00290F9E">
        <w:rPr>
          <w:sz w:val="28"/>
          <w:szCs w:val="28"/>
        </w:rPr>
        <w:t>а</w:t>
      </w:r>
      <w:r w:rsidRPr="00EC415F">
        <w:rPr>
          <w:sz w:val="28"/>
          <w:szCs w:val="28"/>
        </w:rPr>
        <w:t xml:space="preserve">. Педагогический коллектив </w:t>
      </w:r>
      <w:r w:rsidR="00C120F9">
        <w:rPr>
          <w:sz w:val="28"/>
          <w:szCs w:val="28"/>
        </w:rPr>
        <w:t>МБДОУ</w:t>
      </w:r>
      <w:r w:rsidR="00290F9E">
        <w:rPr>
          <w:sz w:val="28"/>
          <w:szCs w:val="28"/>
        </w:rPr>
        <w:t xml:space="preserve"> насчитывает </w:t>
      </w:r>
      <w:r w:rsidR="00AF5577">
        <w:rPr>
          <w:sz w:val="28"/>
          <w:szCs w:val="28"/>
        </w:rPr>
        <w:t>17</w:t>
      </w:r>
      <w:r w:rsidRPr="00EC415F">
        <w:rPr>
          <w:sz w:val="28"/>
          <w:szCs w:val="28"/>
        </w:rPr>
        <w:t xml:space="preserve"> специалистов</w:t>
      </w:r>
      <w:r w:rsidR="00067D10">
        <w:rPr>
          <w:sz w:val="28"/>
          <w:szCs w:val="28"/>
        </w:rPr>
        <w:t>. В 2019 году приступил к работе инструктор по физической культуре (</w:t>
      </w:r>
      <w:r w:rsidR="00AF5577">
        <w:rPr>
          <w:sz w:val="28"/>
          <w:szCs w:val="28"/>
        </w:rPr>
        <w:t>совместитель)</w:t>
      </w:r>
      <w:r w:rsidRPr="00EC415F">
        <w:rPr>
          <w:sz w:val="28"/>
          <w:szCs w:val="28"/>
        </w:rPr>
        <w:t>. Соотношение воспитанников, приходящихся на 1 взрослого:</w:t>
      </w:r>
    </w:p>
    <w:p w:rsidR="00EC415F" w:rsidRPr="00EC415F" w:rsidRDefault="00EC415F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286460">
        <w:t xml:space="preserve">− </w:t>
      </w:r>
      <w:r w:rsidRPr="00EC415F">
        <w:rPr>
          <w:sz w:val="28"/>
          <w:szCs w:val="28"/>
        </w:rPr>
        <w:t xml:space="preserve">воспитанник/педагоги – </w:t>
      </w:r>
      <w:r w:rsidR="00AF5577">
        <w:rPr>
          <w:sz w:val="28"/>
          <w:szCs w:val="28"/>
        </w:rPr>
        <w:t>10,2</w:t>
      </w:r>
      <w:r w:rsidRPr="00EC415F">
        <w:rPr>
          <w:sz w:val="28"/>
          <w:szCs w:val="28"/>
        </w:rPr>
        <w:t>/1;</w:t>
      </w:r>
    </w:p>
    <w:p w:rsidR="00EC415F" w:rsidRPr="00EC415F" w:rsidRDefault="00EC415F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EC415F">
        <w:rPr>
          <w:sz w:val="28"/>
          <w:szCs w:val="28"/>
        </w:rPr>
        <w:t xml:space="preserve">− </w:t>
      </w:r>
      <w:r w:rsidR="00290F9E">
        <w:rPr>
          <w:sz w:val="28"/>
          <w:szCs w:val="28"/>
        </w:rPr>
        <w:t>воспитанники/все сотрудники – 4</w:t>
      </w:r>
      <w:r w:rsidRPr="00EC415F">
        <w:rPr>
          <w:sz w:val="28"/>
          <w:szCs w:val="28"/>
        </w:rPr>
        <w:t>/1.</w:t>
      </w:r>
    </w:p>
    <w:p w:rsidR="00470E11" w:rsidRPr="00470E11" w:rsidRDefault="00470E11" w:rsidP="002520C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470E11">
        <w:rPr>
          <w:b/>
          <w:sz w:val="28"/>
          <w:szCs w:val="28"/>
        </w:rPr>
        <w:t>Работа с кадрами</w:t>
      </w:r>
      <w:r w:rsidR="00D87736">
        <w:rPr>
          <w:b/>
          <w:sz w:val="28"/>
          <w:szCs w:val="28"/>
        </w:rPr>
        <w:t xml:space="preserve"> </w:t>
      </w:r>
      <w:r w:rsidRPr="00470E11">
        <w:rPr>
          <w:sz w:val="28"/>
          <w:szCs w:val="28"/>
        </w:rPr>
        <w:t>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педагогов.</w:t>
      </w:r>
    </w:p>
    <w:p w:rsidR="00AF5577" w:rsidRDefault="00633FF8" w:rsidP="002520CB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AF5577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  <w:r w:rsidR="00067D10">
        <w:rPr>
          <w:sz w:val="28"/>
          <w:szCs w:val="28"/>
        </w:rPr>
        <w:t xml:space="preserve"> успешно прошли аттестацию следующие </w:t>
      </w:r>
      <w:r>
        <w:rPr>
          <w:sz w:val="28"/>
          <w:szCs w:val="28"/>
        </w:rPr>
        <w:t xml:space="preserve"> педагогические работники МБДОУ «Детский сад №7»</w:t>
      </w:r>
      <w:r w:rsidR="00AF5577">
        <w:rPr>
          <w:sz w:val="28"/>
          <w:szCs w:val="28"/>
        </w:rPr>
        <w:t>:</w:t>
      </w:r>
    </w:p>
    <w:p w:rsidR="00067D10" w:rsidRDefault="00067D10" w:rsidP="00AF5577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Шабанова И.Ю. 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уководитель </w:t>
      </w:r>
    </w:p>
    <w:p w:rsidR="00067D10" w:rsidRDefault="00067D10" w:rsidP="00AF5577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Киреева О.А. ст. воспитатель</w:t>
      </w:r>
    </w:p>
    <w:p w:rsidR="00067D10" w:rsidRDefault="00067D10" w:rsidP="00AF5577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Клюшина</w:t>
      </w:r>
      <w:proofErr w:type="spellEnd"/>
      <w:r>
        <w:rPr>
          <w:sz w:val="28"/>
          <w:szCs w:val="28"/>
        </w:rPr>
        <w:t xml:space="preserve"> Т. А. воспитатель </w:t>
      </w:r>
    </w:p>
    <w:p w:rsidR="00067D10" w:rsidRDefault="00067D10" w:rsidP="00AF5577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Муратова С.Н. воспитатель</w:t>
      </w:r>
    </w:p>
    <w:p w:rsidR="00067D10" w:rsidRDefault="00067D10" w:rsidP="00AF5577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Белова Е.Н. воспитатель </w:t>
      </w:r>
    </w:p>
    <w:p w:rsidR="00067D10" w:rsidRDefault="00067D10" w:rsidP="00AF5577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Емелина</w:t>
      </w:r>
      <w:proofErr w:type="spellEnd"/>
      <w:r>
        <w:rPr>
          <w:sz w:val="28"/>
          <w:szCs w:val="28"/>
        </w:rPr>
        <w:t xml:space="preserve"> Н.Ю. воспитатель</w:t>
      </w:r>
    </w:p>
    <w:p w:rsidR="00633FF8" w:rsidRDefault="00067D10" w:rsidP="00AF5577">
      <w:p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Исаева И.Н. воспитатель </w:t>
      </w:r>
      <w:r w:rsidR="00633FF8">
        <w:rPr>
          <w:sz w:val="28"/>
          <w:szCs w:val="28"/>
        </w:rPr>
        <w:t xml:space="preserve"> </w:t>
      </w:r>
    </w:p>
    <w:p w:rsidR="00633FF8" w:rsidRDefault="00633FF8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633FF8">
        <w:rPr>
          <w:sz w:val="28"/>
          <w:szCs w:val="28"/>
        </w:rPr>
        <w:t xml:space="preserve">Курсы </w:t>
      </w:r>
      <w:hyperlink r:id="rId14" w:anchor="/document/16/4019/" w:history="1">
        <w:r w:rsidRPr="00633FF8">
          <w:rPr>
            <w:sz w:val="28"/>
            <w:szCs w:val="28"/>
          </w:rPr>
          <w:t>повышения квалификации</w:t>
        </w:r>
      </w:hyperlink>
      <w:r w:rsidRPr="00633FF8">
        <w:rPr>
          <w:sz w:val="28"/>
          <w:szCs w:val="28"/>
        </w:rPr>
        <w:t xml:space="preserve"> в 201</w:t>
      </w:r>
      <w:r w:rsidR="00067D10">
        <w:rPr>
          <w:sz w:val="28"/>
          <w:szCs w:val="28"/>
        </w:rPr>
        <w:t>9</w:t>
      </w:r>
      <w:r w:rsidRPr="00633FF8">
        <w:rPr>
          <w:sz w:val="28"/>
          <w:szCs w:val="28"/>
        </w:rPr>
        <w:t xml:space="preserve"> году прошли </w:t>
      </w:r>
      <w:r w:rsidR="00067D10">
        <w:rPr>
          <w:sz w:val="28"/>
          <w:szCs w:val="28"/>
        </w:rPr>
        <w:t>11</w:t>
      </w:r>
      <w:r>
        <w:rPr>
          <w:sz w:val="28"/>
          <w:szCs w:val="28"/>
        </w:rPr>
        <w:t xml:space="preserve"> педагогов </w:t>
      </w:r>
      <w:r w:rsidR="00C120F9">
        <w:rPr>
          <w:sz w:val="28"/>
          <w:szCs w:val="28"/>
        </w:rPr>
        <w:t>МБ</w:t>
      </w:r>
      <w:r>
        <w:rPr>
          <w:sz w:val="28"/>
          <w:szCs w:val="28"/>
        </w:rPr>
        <w:t xml:space="preserve">ДОУ. </w:t>
      </w:r>
      <w:r w:rsidRPr="00633FF8">
        <w:rPr>
          <w:sz w:val="28"/>
          <w:szCs w:val="28"/>
        </w:rPr>
        <w:t xml:space="preserve"> </w:t>
      </w: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950585" w:rsidRDefault="00950585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950585" w:rsidRDefault="00950585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D87736" w:rsidRDefault="00D87736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2637A2" w:rsidRDefault="00D122AD" w:rsidP="002520C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2637A2">
        <w:rPr>
          <w:b/>
          <w:sz w:val="28"/>
          <w:szCs w:val="28"/>
        </w:rPr>
        <w:lastRenderedPageBreak/>
        <w:t xml:space="preserve">Диаграмма с характеристиками кадрового состава </w:t>
      </w:r>
      <w:r w:rsidR="002637A2">
        <w:rPr>
          <w:b/>
          <w:sz w:val="28"/>
          <w:szCs w:val="28"/>
        </w:rPr>
        <w:t>МБДОУ «Детский сад№7»</w:t>
      </w:r>
    </w:p>
    <w:p w:rsidR="002637A2" w:rsidRDefault="002637A2" w:rsidP="00D87736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10125" cy="2419350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0AD4" w:rsidRDefault="00930AD4" w:rsidP="00D87736">
      <w:pPr>
        <w:spacing w:line="276" w:lineRule="auto"/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0" cy="2447925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66416" w:rsidRDefault="00D66416" w:rsidP="002520CB">
      <w:pPr>
        <w:spacing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D66416" w:rsidRPr="00D66416" w:rsidRDefault="00D66416" w:rsidP="008C3B90">
      <w:pPr>
        <w:spacing w:line="276" w:lineRule="auto"/>
        <w:contextualSpacing/>
        <w:jc w:val="center"/>
        <w:rPr>
          <w:b/>
          <w:sz w:val="28"/>
          <w:szCs w:val="28"/>
          <w:lang w:val="en-US"/>
        </w:rPr>
      </w:pPr>
    </w:p>
    <w:p w:rsidR="00930AD4" w:rsidRDefault="003B09F6" w:rsidP="008C3B90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3B09F6">
        <w:rPr>
          <w:sz w:val="28"/>
          <w:szCs w:val="28"/>
        </w:rPr>
        <w:t>В 201</w:t>
      </w:r>
      <w:r w:rsidR="00543605">
        <w:rPr>
          <w:sz w:val="28"/>
          <w:szCs w:val="28"/>
        </w:rPr>
        <w:t>9</w:t>
      </w:r>
      <w:r w:rsidRPr="003B09F6">
        <w:rPr>
          <w:sz w:val="28"/>
          <w:szCs w:val="28"/>
        </w:rPr>
        <w:t xml:space="preserve"> году педагоги МБДОУ «Детский сад №7» активно представляли свой опыт работы на конкурсах профессионального мастерства различных уровней:</w:t>
      </w:r>
    </w:p>
    <w:p w:rsidR="008C3B90" w:rsidRPr="00543605" w:rsidRDefault="00D87736" w:rsidP="008C3B90">
      <w:pPr>
        <w:spacing w:line="276" w:lineRule="auto"/>
        <w:ind w:left="-73" w:right="-71"/>
        <w:rPr>
          <w:color w:val="000000" w:themeColor="text1"/>
          <w:sz w:val="28"/>
          <w:szCs w:val="28"/>
        </w:rPr>
      </w:pPr>
      <w:r w:rsidRPr="00543605">
        <w:rPr>
          <w:color w:val="000000" w:themeColor="text1"/>
          <w:sz w:val="28"/>
          <w:szCs w:val="28"/>
        </w:rPr>
        <w:t xml:space="preserve">– областной  </w:t>
      </w:r>
      <w:r w:rsidR="00543605" w:rsidRPr="00543605">
        <w:rPr>
          <w:color w:val="000000" w:themeColor="text1"/>
          <w:sz w:val="28"/>
          <w:szCs w:val="28"/>
        </w:rPr>
        <w:t xml:space="preserve">конкурс педагогических эссе «На пути к новому образованию», </w:t>
      </w:r>
      <w:r w:rsidRPr="00543605">
        <w:rPr>
          <w:color w:val="000000" w:themeColor="text1"/>
          <w:sz w:val="28"/>
          <w:szCs w:val="28"/>
        </w:rPr>
        <w:t xml:space="preserve"> </w:t>
      </w:r>
      <w:r w:rsidR="00543605" w:rsidRPr="00543605">
        <w:rPr>
          <w:color w:val="000000" w:themeColor="text1"/>
          <w:sz w:val="28"/>
          <w:szCs w:val="28"/>
        </w:rPr>
        <w:t>призер</w:t>
      </w:r>
      <w:r w:rsidRPr="00543605">
        <w:rPr>
          <w:color w:val="000000" w:themeColor="text1"/>
          <w:sz w:val="28"/>
          <w:szCs w:val="28"/>
        </w:rPr>
        <w:t xml:space="preserve">; </w:t>
      </w:r>
    </w:p>
    <w:p w:rsidR="008C3B90" w:rsidRPr="00543605" w:rsidRDefault="00D87736" w:rsidP="008C3B90">
      <w:pPr>
        <w:spacing w:line="276" w:lineRule="auto"/>
        <w:ind w:left="-73" w:right="-71"/>
        <w:rPr>
          <w:color w:val="000000" w:themeColor="text1"/>
          <w:sz w:val="28"/>
          <w:szCs w:val="28"/>
        </w:rPr>
      </w:pPr>
      <w:r w:rsidRPr="00543605">
        <w:rPr>
          <w:color w:val="000000" w:themeColor="text1"/>
          <w:sz w:val="28"/>
          <w:szCs w:val="28"/>
        </w:rPr>
        <w:t>–</w:t>
      </w:r>
      <w:r w:rsidR="008C3B90" w:rsidRPr="00543605">
        <w:rPr>
          <w:color w:val="000000" w:themeColor="text1"/>
          <w:sz w:val="28"/>
          <w:szCs w:val="28"/>
        </w:rPr>
        <w:t xml:space="preserve"> районный конкурс «Музыкальная карусель»</w:t>
      </w:r>
      <w:r w:rsidR="00543605" w:rsidRPr="00543605">
        <w:rPr>
          <w:color w:val="000000" w:themeColor="text1"/>
          <w:sz w:val="28"/>
          <w:szCs w:val="28"/>
        </w:rPr>
        <w:t xml:space="preserve"> в номинации «</w:t>
      </w:r>
      <w:proofErr w:type="spellStart"/>
      <w:r w:rsidR="00543605" w:rsidRPr="00543605">
        <w:rPr>
          <w:color w:val="000000" w:themeColor="text1"/>
          <w:sz w:val="28"/>
          <w:szCs w:val="28"/>
        </w:rPr>
        <w:t>Лэпбук</w:t>
      </w:r>
      <w:proofErr w:type="spellEnd"/>
      <w:r w:rsidR="00543605" w:rsidRPr="00543605">
        <w:rPr>
          <w:color w:val="000000" w:themeColor="text1"/>
          <w:sz w:val="28"/>
          <w:szCs w:val="28"/>
        </w:rPr>
        <w:t>»,</w:t>
      </w:r>
      <w:r w:rsidR="008C3B90" w:rsidRPr="00543605">
        <w:rPr>
          <w:color w:val="000000" w:themeColor="text1"/>
          <w:sz w:val="28"/>
          <w:szCs w:val="28"/>
        </w:rPr>
        <w:t xml:space="preserve"> </w:t>
      </w:r>
      <w:r w:rsidR="00543605" w:rsidRPr="00543605">
        <w:rPr>
          <w:color w:val="000000" w:themeColor="text1"/>
          <w:sz w:val="28"/>
          <w:szCs w:val="28"/>
        </w:rPr>
        <w:t>победитель</w:t>
      </w:r>
      <w:r w:rsidR="008C3B90" w:rsidRPr="00543605">
        <w:rPr>
          <w:color w:val="000000" w:themeColor="text1"/>
          <w:sz w:val="28"/>
          <w:szCs w:val="28"/>
        </w:rPr>
        <w:t>;</w:t>
      </w:r>
    </w:p>
    <w:p w:rsidR="008C3B90" w:rsidRPr="00543605" w:rsidRDefault="00BE0916" w:rsidP="008C3B90">
      <w:pPr>
        <w:spacing w:line="276" w:lineRule="auto"/>
        <w:ind w:left="-73" w:right="-71"/>
        <w:rPr>
          <w:color w:val="000000" w:themeColor="text1"/>
          <w:sz w:val="28"/>
          <w:szCs w:val="28"/>
        </w:rPr>
      </w:pPr>
      <w:r w:rsidRPr="00543605">
        <w:rPr>
          <w:color w:val="000000" w:themeColor="text1"/>
          <w:sz w:val="28"/>
          <w:szCs w:val="28"/>
        </w:rPr>
        <w:t>–</w:t>
      </w:r>
      <w:r w:rsidR="00543605" w:rsidRPr="00543605">
        <w:rPr>
          <w:color w:val="000000" w:themeColor="text1"/>
          <w:sz w:val="28"/>
          <w:szCs w:val="28"/>
        </w:rPr>
        <w:t xml:space="preserve"> открытый</w:t>
      </w:r>
      <w:r w:rsidRPr="00543605">
        <w:rPr>
          <w:color w:val="000000" w:themeColor="text1"/>
          <w:sz w:val="28"/>
          <w:szCs w:val="28"/>
        </w:rPr>
        <w:t xml:space="preserve"> районный конкурс «</w:t>
      </w:r>
      <w:r w:rsidR="008C3B90" w:rsidRPr="00543605">
        <w:rPr>
          <w:color w:val="000000" w:themeColor="text1"/>
          <w:sz w:val="28"/>
          <w:szCs w:val="28"/>
        </w:rPr>
        <w:t>Лучшая новогодняя ёлочная игрушка</w:t>
      </w:r>
      <w:r w:rsidRPr="00543605">
        <w:rPr>
          <w:color w:val="000000" w:themeColor="text1"/>
          <w:sz w:val="28"/>
          <w:szCs w:val="28"/>
        </w:rPr>
        <w:t xml:space="preserve">», </w:t>
      </w:r>
      <w:r w:rsidR="008C3B90" w:rsidRPr="00543605">
        <w:rPr>
          <w:color w:val="000000" w:themeColor="text1"/>
          <w:sz w:val="28"/>
          <w:szCs w:val="28"/>
        </w:rPr>
        <w:t>диплом спец-</w:t>
      </w:r>
      <w:proofErr w:type="gramStart"/>
      <w:r w:rsidR="008C3B90" w:rsidRPr="00543605">
        <w:rPr>
          <w:color w:val="000000" w:themeColor="text1"/>
          <w:sz w:val="28"/>
          <w:szCs w:val="28"/>
        </w:rPr>
        <w:t>приз</w:t>
      </w:r>
      <w:proofErr w:type="gramEnd"/>
      <w:r w:rsidR="00543605" w:rsidRPr="00543605">
        <w:rPr>
          <w:color w:val="000000" w:themeColor="text1"/>
          <w:sz w:val="28"/>
          <w:szCs w:val="28"/>
        </w:rPr>
        <w:t xml:space="preserve"> и </w:t>
      </w:r>
      <w:r w:rsidR="00543605" w:rsidRPr="00543605">
        <w:rPr>
          <w:color w:val="000000" w:themeColor="text1"/>
          <w:sz w:val="28"/>
          <w:szCs w:val="28"/>
          <w:lang w:val="en-US"/>
        </w:rPr>
        <w:t>III</w:t>
      </w:r>
      <w:r w:rsidR="00543605" w:rsidRPr="00543605">
        <w:rPr>
          <w:color w:val="000000" w:themeColor="text1"/>
          <w:sz w:val="28"/>
          <w:szCs w:val="28"/>
        </w:rPr>
        <w:t xml:space="preserve"> место</w:t>
      </w:r>
      <w:r w:rsidRPr="00543605">
        <w:rPr>
          <w:color w:val="000000" w:themeColor="text1"/>
          <w:sz w:val="28"/>
          <w:szCs w:val="28"/>
        </w:rPr>
        <w:t>;</w:t>
      </w:r>
    </w:p>
    <w:p w:rsidR="00930AD4" w:rsidRPr="00543605" w:rsidRDefault="00C120F9" w:rsidP="008C3B90">
      <w:pPr>
        <w:spacing w:line="276" w:lineRule="auto"/>
        <w:ind w:left="-73" w:right="-71"/>
        <w:rPr>
          <w:color w:val="000000" w:themeColor="text1"/>
          <w:sz w:val="28"/>
          <w:szCs w:val="28"/>
        </w:rPr>
      </w:pPr>
      <w:r w:rsidRPr="00543605">
        <w:rPr>
          <w:color w:val="000000" w:themeColor="text1"/>
          <w:sz w:val="28"/>
          <w:szCs w:val="28"/>
        </w:rPr>
        <w:t xml:space="preserve">– </w:t>
      </w:r>
      <w:r w:rsidR="008C3B90" w:rsidRPr="00543605">
        <w:rPr>
          <w:color w:val="000000" w:themeColor="text1"/>
          <w:sz w:val="28"/>
          <w:szCs w:val="28"/>
        </w:rPr>
        <w:t xml:space="preserve"> </w:t>
      </w:r>
      <w:r w:rsidR="00543605" w:rsidRPr="00543605">
        <w:rPr>
          <w:color w:val="000000" w:themeColor="text1"/>
          <w:sz w:val="28"/>
          <w:szCs w:val="28"/>
        </w:rPr>
        <w:t xml:space="preserve">районная выставка «Бал детства», </w:t>
      </w:r>
      <w:r w:rsidR="008C3B90" w:rsidRPr="00543605">
        <w:rPr>
          <w:color w:val="000000" w:themeColor="text1"/>
          <w:sz w:val="28"/>
          <w:szCs w:val="28"/>
        </w:rPr>
        <w:t xml:space="preserve"> диплом 2,3 степени.</w:t>
      </w:r>
    </w:p>
    <w:p w:rsidR="003B09F6" w:rsidRDefault="003B09F6" w:rsidP="008C3B90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0C11F0">
        <w:rPr>
          <w:sz w:val="28"/>
          <w:szCs w:val="28"/>
        </w:rPr>
        <w:t xml:space="preserve">Педагоги </w:t>
      </w:r>
      <w:r w:rsidRPr="003B09F6">
        <w:rPr>
          <w:sz w:val="28"/>
          <w:szCs w:val="28"/>
        </w:rPr>
        <w:t xml:space="preserve">МБДОУ «Детский сад №7» </w:t>
      </w:r>
      <w:r w:rsidRPr="000C11F0">
        <w:rPr>
          <w:sz w:val="28"/>
          <w:szCs w:val="28"/>
        </w:rPr>
        <w:t>постоянно повышают свой профессиональный уровень</w:t>
      </w:r>
      <w:r>
        <w:rPr>
          <w:sz w:val="28"/>
          <w:szCs w:val="28"/>
        </w:rPr>
        <w:t xml:space="preserve"> </w:t>
      </w:r>
      <w:r w:rsidRPr="000C11F0">
        <w:rPr>
          <w:sz w:val="28"/>
          <w:szCs w:val="28"/>
        </w:rPr>
        <w:t>путем самообразования, на курсах повышения квалификации, через участие в методической работе детского сада и города (МО, семинары)</w:t>
      </w:r>
      <w:r>
        <w:rPr>
          <w:sz w:val="28"/>
          <w:szCs w:val="28"/>
        </w:rPr>
        <w:t>,</w:t>
      </w:r>
      <w:r w:rsidRPr="00633FF8">
        <w:rPr>
          <w:color w:val="333333"/>
        </w:rPr>
        <w:t xml:space="preserve"> </w:t>
      </w:r>
      <w:r w:rsidRPr="00633FF8">
        <w:rPr>
          <w:sz w:val="28"/>
          <w:szCs w:val="28"/>
        </w:rPr>
        <w:t>изучают новинки периодической и методической литературы.</w:t>
      </w:r>
      <w:r>
        <w:rPr>
          <w:sz w:val="28"/>
          <w:szCs w:val="28"/>
        </w:rPr>
        <w:t xml:space="preserve"> </w:t>
      </w:r>
      <w:r w:rsidRPr="00633FF8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</w:t>
      </w:r>
      <w:r w:rsidRPr="00633FF8">
        <w:rPr>
          <w:sz w:val="28"/>
          <w:szCs w:val="28"/>
        </w:rPr>
        <w:t>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930AD4" w:rsidRDefault="00930AD4" w:rsidP="002520CB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067D10" w:rsidRDefault="00067D10" w:rsidP="002520CB">
      <w:pPr>
        <w:spacing w:line="276" w:lineRule="auto"/>
        <w:contextualSpacing/>
        <w:jc w:val="center"/>
        <w:rPr>
          <w:b/>
          <w:sz w:val="28"/>
        </w:rPr>
      </w:pPr>
    </w:p>
    <w:p w:rsidR="00067D10" w:rsidRDefault="00067D10" w:rsidP="002520CB">
      <w:pPr>
        <w:spacing w:line="276" w:lineRule="auto"/>
        <w:contextualSpacing/>
        <w:jc w:val="center"/>
        <w:rPr>
          <w:b/>
          <w:sz w:val="28"/>
        </w:rPr>
      </w:pPr>
    </w:p>
    <w:p w:rsidR="00775055" w:rsidRPr="00775055" w:rsidRDefault="00775055" w:rsidP="002520CB">
      <w:pPr>
        <w:spacing w:line="276" w:lineRule="auto"/>
        <w:contextualSpacing/>
        <w:jc w:val="center"/>
        <w:rPr>
          <w:b/>
          <w:sz w:val="28"/>
        </w:rPr>
      </w:pPr>
      <w:r w:rsidRPr="00775055">
        <w:rPr>
          <w:b/>
          <w:sz w:val="28"/>
        </w:rPr>
        <w:lastRenderedPageBreak/>
        <w:t>VI. Оценка учебно-методического и библиотечно-информационного обеспечения</w:t>
      </w:r>
    </w:p>
    <w:p w:rsidR="001D58FD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 xml:space="preserve">В </w:t>
      </w:r>
      <w:r w:rsidRPr="003B09F6">
        <w:rPr>
          <w:sz w:val="28"/>
          <w:szCs w:val="28"/>
        </w:rPr>
        <w:t>МБДОУ «Детский сад №</w:t>
      </w:r>
      <w:r w:rsidR="000775C9">
        <w:rPr>
          <w:sz w:val="28"/>
          <w:szCs w:val="28"/>
        </w:rPr>
        <w:t xml:space="preserve"> </w:t>
      </w:r>
      <w:r w:rsidRPr="003B09F6">
        <w:rPr>
          <w:sz w:val="28"/>
          <w:szCs w:val="28"/>
        </w:rPr>
        <w:t>7»</w:t>
      </w:r>
      <w:r w:rsidRPr="00775055">
        <w:rPr>
          <w:sz w:val="28"/>
          <w:szCs w:val="28"/>
        </w:rPr>
        <w:t xml:space="preserve"> </w:t>
      </w:r>
      <w:hyperlink r:id="rId17" w:anchor="/document/16/38785/" w:history="1">
        <w:r w:rsidRPr="00775055">
          <w:rPr>
            <w:sz w:val="28"/>
            <w:szCs w:val="28"/>
          </w:rPr>
          <w:t>библиотека</w:t>
        </w:r>
      </w:hyperlink>
      <w:r w:rsidRPr="00775055">
        <w:rPr>
          <w:sz w:val="28"/>
          <w:szCs w:val="28"/>
        </w:rPr>
        <w:t xml:space="preserve"> является составной частью методической службы. Библиотечный фонд располагается в методическом кабинете </w:t>
      </w:r>
      <w:r w:rsidR="001D58FD">
        <w:rPr>
          <w:sz w:val="28"/>
          <w:szCs w:val="28"/>
        </w:rPr>
        <w:t>и</w:t>
      </w:r>
      <w:r w:rsidRPr="00775055">
        <w:rPr>
          <w:sz w:val="28"/>
          <w:szCs w:val="28"/>
        </w:rPr>
        <w:t xml:space="preserve">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  <w:r w:rsidR="001D58FD">
        <w:rPr>
          <w:sz w:val="28"/>
          <w:szCs w:val="28"/>
        </w:rPr>
        <w:t xml:space="preserve"> </w:t>
      </w:r>
      <w:r w:rsidR="001D58FD" w:rsidRPr="003B09F6">
        <w:rPr>
          <w:sz w:val="28"/>
          <w:szCs w:val="28"/>
        </w:rPr>
        <w:t>МБДОУ «Детский сад №7»</w:t>
      </w:r>
      <w:r w:rsidRPr="0077505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63D74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>В 201</w:t>
      </w:r>
      <w:r w:rsidR="00067D10">
        <w:rPr>
          <w:sz w:val="28"/>
          <w:szCs w:val="28"/>
        </w:rPr>
        <w:t>9</w:t>
      </w:r>
      <w:r w:rsidRPr="00775055">
        <w:rPr>
          <w:sz w:val="28"/>
          <w:szCs w:val="28"/>
        </w:rPr>
        <w:t xml:space="preserve"> году </w:t>
      </w:r>
      <w:r w:rsidR="00163D74" w:rsidRPr="003B09F6">
        <w:rPr>
          <w:sz w:val="28"/>
          <w:szCs w:val="28"/>
        </w:rPr>
        <w:t>МБДОУ «Детский сад №7»</w:t>
      </w:r>
      <w:r w:rsidR="00163D74">
        <w:rPr>
          <w:sz w:val="28"/>
          <w:szCs w:val="28"/>
        </w:rPr>
        <w:t xml:space="preserve"> </w:t>
      </w:r>
      <w:r w:rsidRPr="00775055">
        <w:rPr>
          <w:sz w:val="28"/>
          <w:szCs w:val="28"/>
        </w:rPr>
        <w:t>п</w:t>
      </w:r>
      <w:r w:rsidR="00962232">
        <w:rPr>
          <w:sz w:val="28"/>
          <w:szCs w:val="28"/>
        </w:rPr>
        <w:t>риобрёл</w:t>
      </w:r>
      <w:r w:rsidRPr="00775055">
        <w:rPr>
          <w:sz w:val="28"/>
          <w:szCs w:val="28"/>
        </w:rPr>
        <w:t xml:space="preserve"> учебно-методический компле</w:t>
      </w:r>
      <w:proofErr w:type="gramStart"/>
      <w:r w:rsidRPr="00775055">
        <w:rPr>
          <w:sz w:val="28"/>
          <w:szCs w:val="28"/>
        </w:rPr>
        <w:t>кт к пр</w:t>
      </w:r>
      <w:proofErr w:type="gramEnd"/>
      <w:r w:rsidRPr="00775055">
        <w:rPr>
          <w:sz w:val="28"/>
          <w:szCs w:val="28"/>
        </w:rPr>
        <w:t>ограмме «</w:t>
      </w:r>
      <w:r w:rsidR="00962232">
        <w:rPr>
          <w:sz w:val="28"/>
          <w:szCs w:val="28"/>
        </w:rPr>
        <w:t>Школа 2100</w:t>
      </w:r>
      <w:r w:rsidRPr="00775055">
        <w:rPr>
          <w:sz w:val="28"/>
          <w:szCs w:val="28"/>
        </w:rPr>
        <w:t>» в соответствии с ФГОС</w:t>
      </w:r>
      <w:r w:rsidR="00163D74">
        <w:rPr>
          <w:sz w:val="28"/>
          <w:szCs w:val="28"/>
        </w:rPr>
        <w:t>.</w:t>
      </w:r>
      <w:r w:rsidR="00962232">
        <w:rPr>
          <w:sz w:val="28"/>
          <w:szCs w:val="28"/>
        </w:rPr>
        <w:t xml:space="preserve"> Так же б</w:t>
      </w:r>
      <w:r w:rsidR="00163D74">
        <w:rPr>
          <w:sz w:val="28"/>
          <w:szCs w:val="28"/>
        </w:rPr>
        <w:t>ыли приобретены:</w:t>
      </w:r>
    </w:p>
    <w:p w:rsidR="00163D74" w:rsidRDefault="00163D74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пособия «</w:t>
      </w:r>
      <w:r w:rsidR="00B80CD5">
        <w:rPr>
          <w:sz w:val="28"/>
          <w:szCs w:val="28"/>
        </w:rPr>
        <w:t>Детское эксп</w:t>
      </w:r>
      <w:r w:rsidR="002C727E">
        <w:rPr>
          <w:sz w:val="28"/>
          <w:szCs w:val="28"/>
        </w:rPr>
        <w:t>е</w:t>
      </w:r>
      <w:r w:rsidR="00B80CD5">
        <w:rPr>
          <w:sz w:val="28"/>
          <w:szCs w:val="28"/>
        </w:rPr>
        <w:t>р</w:t>
      </w:r>
      <w:r w:rsidR="002C727E">
        <w:rPr>
          <w:sz w:val="28"/>
          <w:szCs w:val="28"/>
        </w:rPr>
        <w:t>и</w:t>
      </w:r>
      <w:r w:rsidR="00B80CD5">
        <w:rPr>
          <w:sz w:val="28"/>
          <w:szCs w:val="28"/>
        </w:rPr>
        <w:t>ментирование</w:t>
      </w:r>
      <w:r>
        <w:rPr>
          <w:sz w:val="28"/>
          <w:szCs w:val="28"/>
        </w:rPr>
        <w:t>», «</w:t>
      </w:r>
      <w:r w:rsidR="00B80CD5">
        <w:rPr>
          <w:sz w:val="28"/>
          <w:szCs w:val="28"/>
        </w:rPr>
        <w:t>Итоговые дни по лексическим темам</w:t>
      </w:r>
      <w:r>
        <w:rPr>
          <w:sz w:val="28"/>
          <w:szCs w:val="28"/>
        </w:rPr>
        <w:t>», «</w:t>
      </w:r>
      <w:r w:rsidR="002C727E">
        <w:rPr>
          <w:sz w:val="28"/>
          <w:szCs w:val="28"/>
        </w:rPr>
        <w:t>Лето красное - прекрасное</w:t>
      </w:r>
      <w:r>
        <w:rPr>
          <w:sz w:val="28"/>
          <w:szCs w:val="28"/>
        </w:rPr>
        <w:t>», «</w:t>
      </w:r>
      <w:r w:rsidR="002C727E">
        <w:rPr>
          <w:sz w:val="28"/>
          <w:szCs w:val="28"/>
        </w:rPr>
        <w:t xml:space="preserve">Ознакомление с природой </w:t>
      </w:r>
      <w:r>
        <w:rPr>
          <w:sz w:val="28"/>
          <w:szCs w:val="28"/>
        </w:rPr>
        <w:t>в детском саду» и др.;</w:t>
      </w:r>
    </w:p>
    <w:p w:rsidR="002C727E" w:rsidRDefault="00163D74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775055" w:rsidRPr="00775055">
        <w:rPr>
          <w:sz w:val="28"/>
          <w:szCs w:val="28"/>
        </w:rPr>
        <w:t xml:space="preserve">аглядно-дидактические пособия: </w:t>
      </w:r>
      <w:proofErr w:type="gramStart"/>
      <w:r w:rsidR="002C727E">
        <w:rPr>
          <w:sz w:val="28"/>
          <w:szCs w:val="28"/>
        </w:rPr>
        <w:t>логопедический</w:t>
      </w:r>
      <w:proofErr w:type="gramEnd"/>
      <w:r w:rsidR="002C727E">
        <w:rPr>
          <w:sz w:val="28"/>
          <w:szCs w:val="28"/>
        </w:rPr>
        <w:t xml:space="preserve"> </w:t>
      </w:r>
      <w:proofErr w:type="spellStart"/>
      <w:r w:rsidR="002C727E">
        <w:rPr>
          <w:sz w:val="28"/>
          <w:szCs w:val="28"/>
        </w:rPr>
        <w:t>фолклёр</w:t>
      </w:r>
      <w:proofErr w:type="spellEnd"/>
      <w:r w:rsidR="002C727E">
        <w:rPr>
          <w:sz w:val="28"/>
          <w:szCs w:val="28"/>
        </w:rPr>
        <w:t xml:space="preserve"> </w:t>
      </w:r>
      <w:r w:rsidR="00775055" w:rsidRPr="00775055">
        <w:rPr>
          <w:sz w:val="28"/>
          <w:szCs w:val="28"/>
        </w:rPr>
        <w:t>«</w:t>
      </w:r>
      <w:r w:rsidR="002C727E">
        <w:rPr>
          <w:sz w:val="28"/>
          <w:szCs w:val="28"/>
        </w:rPr>
        <w:t>Скороговорки», «Пословицы», «Считалочки», «Дразнилки» и др.</w:t>
      </w:r>
      <w:r w:rsidR="00775055" w:rsidRPr="00775055">
        <w:rPr>
          <w:sz w:val="28"/>
          <w:szCs w:val="28"/>
        </w:rPr>
        <w:t xml:space="preserve"> </w:t>
      </w:r>
    </w:p>
    <w:p w:rsidR="001D58FD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>− картины для рассматривания, плакаты;</w:t>
      </w:r>
    </w:p>
    <w:p w:rsidR="00775055" w:rsidRDefault="0077505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>− комплексы для оформления родительских уголков;</w:t>
      </w:r>
    </w:p>
    <w:p w:rsidR="00D437AD" w:rsidRDefault="00D437AD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775055">
        <w:rPr>
          <w:sz w:val="28"/>
          <w:szCs w:val="28"/>
        </w:rPr>
        <w:t>− рабочие тетради для обучающи</w:t>
      </w:r>
      <w:r>
        <w:rPr>
          <w:sz w:val="28"/>
          <w:szCs w:val="28"/>
        </w:rPr>
        <w:t>хся.</w:t>
      </w:r>
    </w:p>
    <w:p w:rsidR="001D58FD" w:rsidRDefault="00775055" w:rsidP="002520CB">
      <w:pPr>
        <w:spacing w:line="276" w:lineRule="auto"/>
        <w:contextualSpacing/>
        <w:rPr>
          <w:sz w:val="28"/>
          <w:szCs w:val="28"/>
        </w:rPr>
      </w:pPr>
      <w:r w:rsidRPr="00D66416">
        <w:rPr>
          <w:i/>
          <w:sz w:val="28"/>
          <w:szCs w:val="28"/>
        </w:rPr>
        <w:t xml:space="preserve">Информационное обеспечение </w:t>
      </w:r>
      <w:r w:rsidR="001D58FD" w:rsidRPr="00D66416">
        <w:rPr>
          <w:i/>
          <w:sz w:val="28"/>
          <w:szCs w:val="28"/>
        </w:rPr>
        <w:t>МБДОУ «Детский сад №7»</w:t>
      </w:r>
      <w:r w:rsidR="001D58FD">
        <w:rPr>
          <w:sz w:val="28"/>
          <w:szCs w:val="28"/>
        </w:rPr>
        <w:t xml:space="preserve"> </w:t>
      </w:r>
      <w:r w:rsidRPr="00775055">
        <w:rPr>
          <w:sz w:val="28"/>
          <w:szCs w:val="28"/>
        </w:rPr>
        <w:t>включает:</w:t>
      </w:r>
    </w:p>
    <w:p w:rsidR="00187D25" w:rsidRDefault="00187D25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8D36C7">
        <w:rPr>
          <w:sz w:val="28"/>
          <w:szCs w:val="28"/>
        </w:rPr>
        <w:t>компьютеры – 2шт;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моноблоки – 2 </w:t>
      </w:r>
      <w:r w:rsidR="003245A3">
        <w:rPr>
          <w:sz w:val="28"/>
          <w:szCs w:val="28"/>
        </w:rPr>
        <w:t>шт.</w:t>
      </w:r>
      <w:r>
        <w:rPr>
          <w:sz w:val="28"/>
          <w:szCs w:val="28"/>
        </w:rPr>
        <w:t>;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ноутбуки – </w:t>
      </w:r>
      <w:r w:rsidR="00C97A3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245A3">
        <w:rPr>
          <w:sz w:val="28"/>
          <w:szCs w:val="28"/>
        </w:rPr>
        <w:t>шт.</w:t>
      </w:r>
      <w:r>
        <w:rPr>
          <w:sz w:val="28"/>
          <w:szCs w:val="28"/>
        </w:rPr>
        <w:t>;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мультимедийные проекторы – 3 </w:t>
      </w:r>
      <w:r w:rsidR="003245A3">
        <w:rPr>
          <w:sz w:val="28"/>
          <w:szCs w:val="28"/>
        </w:rPr>
        <w:t>шт.</w:t>
      </w:r>
      <w:r>
        <w:rPr>
          <w:sz w:val="28"/>
          <w:szCs w:val="28"/>
        </w:rPr>
        <w:t xml:space="preserve"> </w:t>
      </w:r>
    </w:p>
    <w:p w:rsidR="008D36C7" w:rsidRDefault="008D36C7" w:rsidP="002520CB">
      <w:pPr>
        <w:spacing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* интерактивные комплекты – </w:t>
      </w:r>
      <w:r w:rsidR="00C97A3D">
        <w:rPr>
          <w:sz w:val="28"/>
          <w:szCs w:val="28"/>
        </w:rPr>
        <w:t>3</w:t>
      </w:r>
      <w:r>
        <w:rPr>
          <w:sz w:val="28"/>
          <w:szCs w:val="28"/>
        </w:rPr>
        <w:t xml:space="preserve"> шт. </w:t>
      </w:r>
    </w:p>
    <w:p w:rsidR="00D122AD" w:rsidRDefault="00775055" w:rsidP="002520CB">
      <w:pPr>
        <w:spacing w:line="276" w:lineRule="auto"/>
        <w:ind w:firstLine="708"/>
        <w:contextualSpacing/>
        <w:jc w:val="both"/>
        <w:rPr>
          <w:b/>
          <w:sz w:val="28"/>
          <w:szCs w:val="28"/>
        </w:rPr>
      </w:pPr>
      <w:r w:rsidRPr="00775055">
        <w:rPr>
          <w:sz w:val="28"/>
          <w:szCs w:val="28"/>
        </w:rPr>
        <w:t xml:space="preserve">В </w:t>
      </w:r>
      <w:r w:rsidR="008D36C7" w:rsidRPr="008D36C7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МБДОУ «Детский сад № 7» </w:t>
      </w:r>
      <w:r w:rsidRPr="00775055">
        <w:rPr>
          <w:sz w:val="28"/>
          <w:szCs w:val="28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>
        <w:rPr>
          <w:b/>
          <w:sz w:val="28"/>
          <w:szCs w:val="28"/>
        </w:rPr>
        <w:t xml:space="preserve"> </w:t>
      </w:r>
    </w:p>
    <w:p w:rsidR="00187D25" w:rsidRPr="00187D25" w:rsidRDefault="00187D25" w:rsidP="002520C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187D25">
        <w:rPr>
          <w:b/>
          <w:sz w:val="28"/>
          <w:szCs w:val="28"/>
        </w:rPr>
        <w:t>VII. Оценка материально-технической базы</w:t>
      </w:r>
    </w:p>
    <w:p w:rsidR="00187D25" w:rsidRDefault="00187D25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187D25">
        <w:rPr>
          <w:sz w:val="28"/>
          <w:szCs w:val="28"/>
        </w:rPr>
        <w:t xml:space="preserve">В </w:t>
      </w:r>
      <w:r>
        <w:rPr>
          <w:sz w:val="28"/>
          <w:szCs w:val="28"/>
        </w:rPr>
        <w:t>МБДОУ «Детский сад № 7»</w:t>
      </w:r>
      <w:r w:rsidRPr="00187D25">
        <w:rPr>
          <w:sz w:val="28"/>
          <w:szCs w:val="28"/>
        </w:rPr>
        <w:t xml:space="preserve"> сформирована материально-техническая база для реализации образовательных программ, жизнеобеспечения и развития детей. </w:t>
      </w:r>
    </w:p>
    <w:p w:rsidR="00187D25" w:rsidRPr="00A710C8" w:rsidRDefault="00FB79B1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Общая площадь зданий</w:t>
      </w:r>
      <w:r w:rsidR="00187D25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–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1700 кв.м.</w:t>
      </w:r>
      <w:r w:rsidR="00187D25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(</w:t>
      </w:r>
      <w:r w:rsidR="00187D25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1250 кв.м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осн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о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вное здание и 450 кв.м-филиал)</w:t>
      </w:r>
    </w:p>
    <w:p w:rsidR="00187D25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Общая земельная площадь – </w:t>
      </w:r>
      <w:r w:rsidR="00FB79B1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10165 кв.м (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5965 кв.м</w:t>
      </w:r>
      <w:r w:rsidR="00FB79B1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-основное здание и 4200 кв.м-филиал)</w:t>
      </w:r>
    </w:p>
    <w:p w:rsidR="00187D25" w:rsidRPr="00187D25" w:rsidRDefault="00187D25" w:rsidP="002520CB">
      <w:pPr>
        <w:spacing w:line="276" w:lineRule="auto"/>
        <w:contextualSpacing/>
        <w:jc w:val="both"/>
        <w:rPr>
          <w:sz w:val="28"/>
          <w:szCs w:val="28"/>
        </w:rPr>
      </w:pPr>
      <w:r w:rsidRPr="00187D25">
        <w:rPr>
          <w:sz w:val="28"/>
          <w:szCs w:val="28"/>
        </w:rPr>
        <w:t xml:space="preserve">В </w:t>
      </w:r>
      <w:r>
        <w:rPr>
          <w:sz w:val="28"/>
          <w:szCs w:val="28"/>
        </w:rPr>
        <w:t>МБДОУ «Детский сад № 7»</w:t>
      </w:r>
      <w:r w:rsidRPr="00187D25">
        <w:rPr>
          <w:sz w:val="28"/>
          <w:szCs w:val="28"/>
        </w:rPr>
        <w:t xml:space="preserve"> оборудованы помещения:</w:t>
      </w:r>
    </w:p>
    <w:p w:rsidR="00187D25" w:rsidRDefault="00E23D7C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Групповые комнаты</w:t>
      </w:r>
      <w:r w:rsidR="00187D25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– 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9</w:t>
      </w:r>
      <w:r w:rsidR="00187D25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Default="00E23D7C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с</w:t>
      </w:r>
      <w:r w:rsidR="00187D25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пальные комнаты – 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9</w:t>
      </w:r>
      <w:r w:rsidR="00187D25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187D25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музыкальный зал – 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2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187D25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lastRenderedPageBreak/>
        <w:t>психологический кабинет – 1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кабинет заведующей 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1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E23D7C" w:rsidRDefault="00187D25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кабинет завхоза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="00E23D7C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2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E23D7C" w:rsidP="002520CB">
      <w:pPr>
        <w:spacing w:line="276" w:lineRule="auto"/>
        <w:ind w:left="62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методический кабинет – 1;</w:t>
      </w:r>
    </w:p>
    <w:p w:rsidR="00E23D7C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медицинский блок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="00E23D7C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1</w:t>
      </w:r>
    </w:p>
    <w:p w:rsidR="00E23D7C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пищеблок </w:t>
      </w:r>
      <w:r w:rsidR="00E23D7C"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–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2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187D25" w:rsidRPr="00A710C8" w:rsidRDefault="00187D25" w:rsidP="002520CB">
      <w:pPr>
        <w:spacing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прачечная – 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2</w:t>
      </w:r>
      <w:r w:rsidR="00E23D7C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.</w:t>
      </w:r>
    </w:p>
    <w:p w:rsidR="009E1B6B" w:rsidRDefault="00E23D7C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На территории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имеются </w:t>
      </w:r>
      <w:r w:rsidR="00FB79B1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9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прогулочных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="00FB79B1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участков, оборудованы спортивные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="00FB79B1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площадки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для проведения физкультурных занятий на воздухе.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</w:p>
    <w:p w:rsidR="00E23D7C" w:rsidRDefault="00E23D7C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В ДОУ осуществляется контроль за безопасностью </w:t>
      </w:r>
      <w:r w:rsidR="00C97A3D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образовательного процесса. Детский сад оборудован специальными системами безопасности: кнопкой "Тревожной сигнализации", специальной автоматической пожарной сигнализацией, имеется прямая телефонная линия с пожарной охраной.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В ДОУ установленно видеонаблюдение. </w:t>
      </w:r>
    </w:p>
    <w:p w:rsidR="00E23D7C" w:rsidRPr="00F40D40" w:rsidRDefault="00E23D7C" w:rsidP="002520CB">
      <w:pPr>
        <w:spacing w:line="276" w:lineRule="auto"/>
        <w:ind w:firstLine="708"/>
        <w:contextualSpacing/>
        <w:jc w:val="both"/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Развивающая п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редметно-пространственная среда включает оптимальные условия для полноценного физического, эстетического, познавательного и социального развития дошкольников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и</w:t>
      </w:r>
      <w:r>
        <w:t xml:space="preserve"> </w:t>
      </w:r>
      <w:r w:rsidRPr="00A710C8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ориентирована на стимулирование и обеспечение активности детей, реализации их интересов и потребностей. </w:t>
      </w:r>
    </w:p>
    <w:p w:rsidR="00C97A3D" w:rsidRDefault="00187D25" w:rsidP="00C97A3D">
      <w:pPr>
        <w:pStyle w:val="a8"/>
        <w:shd w:val="clear" w:color="auto" w:fill="FFFFFF"/>
        <w:spacing w:before="0" w:after="0" w:line="384" w:lineRule="atLeast"/>
        <w:rPr>
          <w:rFonts w:eastAsia="SimSun"/>
          <w:noProof/>
          <w:spacing w:val="-1"/>
          <w:kern w:val="2"/>
          <w:sz w:val="28"/>
          <w:lang w:val="ru-RU" w:eastAsia="zh-CN"/>
        </w:rPr>
      </w:pPr>
      <w:r w:rsidRPr="00C97A3D">
        <w:rPr>
          <w:rFonts w:eastAsia="SimSun"/>
          <w:noProof/>
          <w:spacing w:val="-1"/>
          <w:kern w:val="2"/>
          <w:sz w:val="28"/>
          <w:lang w:val="ru-RU" w:eastAsia="zh-CN"/>
        </w:rPr>
        <w:t>В 201</w:t>
      </w:r>
      <w:r w:rsidR="00962232">
        <w:rPr>
          <w:rFonts w:eastAsia="SimSun"/>
          <w:noProof/>
          <w:spacing w:val="-1"/>
          <w:kern w:val="2"/>
          <w:sz w:val="28"/>
          <w:lang w:val="ru-RU" w:eastAsia="zh-CN"/>
        </w:rPr>
        <w:t xml:space="preserve">9 </w:t>
      </w:r>
      <w:r w:rsidRPr="00C97A3D">
        <w:rPr>
          <w:rFonts w:eastAsia="SimSun"/>
          <w:noProof/>
          <w:spacing w:val="-1"/>
          <w:kern w:val="2"/>
          <w:sz w:val="28"/>
          <w:lang w:val="ru-RU" w:eastAsia="zh-CN"/>
        </w:rPr>
        <w:t xml:space="preserve">году </w:t>
      </w:r>
      <w:r w:rsidR="009E1B6B" w:rsidRPr="00C97A3D">
        <w:rPr>
          <w:rFonts w:eastAsia="SimSun"/>
          <w:noProof/>
          <w:spacing w:val="-1"/>
          <w:kern w:val="2"/>
          <w:sz w:val="28"/>
          <w:lang w:val="ru-RU" w:eastAsia="zh-CN"/>
        </w:rPr>
        <w:t xml:space="preserve">в МБДОУ «Детский сад №7» были проведены следующие ремонтные работы: </w:t>
      </w:r>
    </w:p>
    <w:p w:rsidR="00962232" w:rsidRPr="00962232" w:rsidRDefault="00962232" w:rsidP="00C97A3D">
      <w:pPr>
        <w:pStyle w:val="a8"/>
        <w:shd w:val="clear" w:color="auto" w:fill="FFFFFF"/>
        <w:spacing w:before="0" w:after="0" w:line="384" w:lineRule="atLeast"/>
        <w:rPr>
          <w:rFonts w:eastAsia="SimSun"/>
          <w:noProof/>
          <w:color w:val="000000" w:themeColor="text1"/>
          <w:spacing w:val="-1"/>
          <w:kern w:val="2"/>
          <w:sz w:val="28"/>
          <w:lang w:val="ru-RU" w:eastAsia="zh-CN"/>
        </w:rPr>
      </w:pPr>
      <w:r w:rsidRPr="00962232">
        <w:rPr>
          <w:rFonts w:eastAsia="SimSun"/>
          <w:noProof/>
          <w:color w:val="000000" w:themeColor="text1"/>
          <w:spacing w:val="-1"/>
          <w:kern w:val="2"/>
          <w:sz w:val="28"/>
          <w:lang w:val="ru-RU" w:eastAsia="zh-CN"/>
        </w:rPr>
        <w:t>- полная замена АПС в основном здании и филиале;</w:t>
      </w:r>
    </w:p>
    <w:p w:rsidR="00C97A3D" w:rsidRPr="00962232" w:rsidRDefault="00C97A3D" w:rsidP="00C97A3D">
      <w:pPr>
        <w:shd w:val="clear" w:color="auto" w:fill="FFFFFF"/>
        <w:spacing w:line="384" w:lineRule="atLeast"/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</w:pPr>
      <w:proofErr w:type="gramStart"/>
      <w:r w:rsidRPr="00962232"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  <w:t xml:space="preserve">- </w:t>
      </w:r>
      <w:r w:rsidR="00962232" w:rsidRPr="00962232"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  <w:t>з</w:t>
      </w:r>
      <w:r w:rsidRPr="00962232"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  <w:t>аменен</w:t>
      </w:r>
      <w:r w:rsidR="00962232" w:rsidRPr="00962232"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  <w:t>а</w:t>
      </w:r>
      <w:r w:rsidRPr="00962232"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  <w:t xml:space="preserve"> окон </w:t>
      </w:r>
      <w:r w:rsidR="00962232" w:rsidRPr="00962232"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  <w:t>музыкального зала и балкона в основном здании</w:t>
      </w:r>
      <w:r w:rsidRPr="00962232"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  <w:t>;</w:t>
      </w:r>
      <w:proofErr w:type="gramEnd"/>
    </w:p>
    <w:p w:rsidR="00962232" w:rsidRPr="00962232" w:rsidRDefault="00962232" w:rsidP="00C97A3D">
      <w:pPr>
        <w:shd w:val="clear" w:color="auto" w:fill="FFFFFF"/>
        <w:spacing w:line="384" w:lineRule="atLeast"/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</w:pPr>
      <w:r w:rsidRPr="00962232"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  <w:t>- отремонтирована прогулочная веранда в филиале;</w:t>
      </w:r>
    </w:p>
    <w:p w:rsidR="00962232" w:rsidRPr="00962232" w:rsidRDefault="00962232" w:rsidP="00C97A3D">
      <w:pPr>
        <w:shd w:val="clear" w:color="auto" w:fill="FFFFFF"/>
        <w:spacing w:line="384" w:lineRule="atLeast"/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</w:pPr>
      <w:r w:rsidRPr="00962232"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  <w:t>- проведён ремонт медблока в основном здании;</w:t>
      </w:r>
    </w:p>
    <w:p w:rsidR="00962232" w:rsidRPr="00962232" w:rsidRDefault="00962232" w:rsidP="00C97A3D">
      <w:pPr>
        <w:shd w:val="clear" w:color="auto" w:fill="FFFFFF"/>
        <w:spacing w:line="384" w:lineRule="atLeast"/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</w:pPr>
      <w:r w:rsidRPr="00962232"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  <w:t>- полная замена освещения в основном здании;</w:t>
      </w:r>
    </w:p>
    <w:p w:rsidR="00962232" w:rsidRPr="00962232" w:rsidRDefault="00962232" w:rsidP="00C97A3D">
      <w:pPr>
        <w:shd w:val="clear" w:color="auto" w:fill="FFFFFF"/>
        <w:spacing w:line="384" w:lineRule="atLeast"/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</w:pPr>
      <w:r w:rsidRPr="00962232">
        <w:rPr>
          <w:rFonts w:eastAsia="SimSun"/>
          <w:noProof/>
          <w:color w:val="000000" w:themeColor="text1"/>
          <w:spacing w:val="-1"/>
          <w:kern w:val="2"/>
          <w:sz w:val="28"/>
          <w:lang w:eastAsia="zh-CN"/>
        </w:rPr>
        <w:t xml:space="preserve">- косметический ремонт музыкального зала. </w:t>
      </w:r>
    </w:p>
    <w:p w:rsidR="00183971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Также за отчётный период в МБ</w:t>
      </w:r>
      <w:r w:rsidRPr="009E1B6B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ДОУ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«Детский сад №7» были приобретены:</w:t>
      </w:r>
    </w:p>
    <w:p w:rsidR="00C97A3D" w:rsidRDefault="00183971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- </w:t>
      </w:r>
      <w:r w:rsidR="00793FA5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детские столы – 10 шт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;</w:t>
      </w:r>
    </w:p>
    <w:p w:rsidR="00793FA5" w:rsidRDefault="00793FA5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шкафы для хранения методических пособий и учебно методической литературы – 3 шт;</w:t>
      </w:r>
    </w:p>
    <w:p w:rsidR="00793FA5" w:rsidRDefault="00793FA5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proofErr w:type="gramStart"/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игровая мебель (парикмахерская -1 шт, магазин – 1 шт, кухня -3 шт);</w:t>
      </w:r>
      <w:proofErr w:type="gramEnd"/>
    </w:p>
    <w:p w:rsidR="00793FA5" w:rsidRDefault="00793FA5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proofErr w:type="gramStart"/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игровое уличное оборудование (качели -1 шт; песочницы -10 шт; скамейки – 3 шт,  турник -1 шт);</w:t>
      </w:r>
      <w:proofErr w:type="gramEnd"/>
    </w:p>
    <w:p w:rsidR="00793FA5" w:rsidRDefault="00793FA5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костюмы детские – 16 шт;</w:t>
      </w:r>
    </w:p>
    <w:p w:rsidR="00793FA5" w:rsidRDefault="00793FA5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proofErr w:type="gramStart"/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- посуда для пищеблока –( бак – 2 шт, таз эмалированный – 5 шт, доски разделочные – 5 шт, блюда эмалированные – 4 шт);</w:t>
      </w:r>
      <w:proofErr w:type="gramEnd"/>
    </w:p>
    <w:p w:rsidR="00793FA5" w:rsidRDefault="00793FA5" w:rsidP="00C97A3D">
      <w:pPr>
        <w:shd w:val="clear" w:color="auto" w:fill="FFFFFF"/>
        <w:spacing w:line="384" w:lineRule="atLeast"/>
        <w:ind w:left="-73" w:right="-71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- посуда на группы – (ведро эмалированное – 8 шт, лотки эмалированные – 12 шт, </w:t>
      </w:r>
      <w:r w:rsidR="00DC0477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детские индивидуальные наборы посуды – 160  комплектов).</w:t>
      </w: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 </w:t>
      </w:r>
    </w:p>
    <w:p w:rsidR="00C97A3D" w:rsidRDefault="00C97A3D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</w:p>
    <w:p w:rsidR="00793FA5" w:rsidRDefault="00793FA5" w:rsidP="002520CB">
      <w:pPr>
        <w:spacing w:line="276" w:lineRule="auto"/>
        <w:ind w:firstLine="708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</w:p>
    <w:p w:rsidR="008F7054" w:rsidRDefault="008F7054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both"/>
        <w:rPr>
          <w:rFonts w:eastAsia="SimSun"/>
          <w:noProof/>
          <w:color w:val="000000"/>
          <w:spacing w:val="-1"/>
          <w:kern w:val="2"/>
          <w:sz w:val="28"/>
          <w:lang w:eastAsia="zh-CN"/>
        </w:rPr>
      </w:pPr>
      <w:r>
        <w:rPr>
          <w:rFonts w:eastAsia="SimSun"/>
          <w:noProof/>
          <w:color w:val="000000"/>
          <w:spacing w:val="-1"/>
          <w:kern w:val="2"/>
          <w:sz w:val="28"/>
          <w:lang w:eastAsia="zh-CN"/>
        </w:rPr>
        <w:lastRenderedPageBreak/>
        <w:tab/>
      </w:r>
      <w:r w:rsidRP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 xml:space="preserve">Материально-техническое состояние </w:t>
      </w:r>
      <w:r w:rsidR="00DC0477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д</w:t>
      </w:r>
      <w:r w:rsidRPr="008F7054">
        <w:rPr>
          <w:rFonts w:eastAsia="SimSun"/>
          <w:noProof/>
          <w:color w:val="000000"/>
          <w:spacing w:val="-1"/>
          <w:kern w:val="2"/>
          <w:sz w:val="28"/>
          <w:lang w:eastAsia="zh-CN"/>
        </w:rPr>
        <w:t>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36A10" w:rsidRPr="00C24179" w:rsidRDefault="00D36A10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rPr>
          <w:b/>
          <w:i/>
          <w:sz w:val="28"/>
        </w:rPr>
      </w:pPr>
      <w:r w:rsidRPr="00C24179">
        <w:rPr>
          <w:b/>
          <w:i/>
          <w:sz w:val="28"/>
        </w:rPr>
        <w:t>Результаты анализа показателей деятельности организации</w:t>
      </w:r>
    </w:p>
    <w:p w:rsidR="00C24179" w:rsidRPr="00C24179" w:rsidRDefault="00D66416" w:rsidP="002520C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jc w:val="center"/>
        <w:rPr>
          <w:b/>
          <w:sz w:val="28"/>
        </w:rPr>
      </w:pPr>
      <w:r w:rsidRPr="00187D25">
        <w:rPr>
          <w:b/>
          <w:sz w:val="28"/>
          <w:szCs w:val="28"/>
        </w:rPr>
        <w:t>VII</w:t>
      </w:r>
      <w:r w:rsidR="00C24179" w:rsidRPr="00C24179">
        <w:rPr>
          <w:b/>
          <w:sz w:val="28"/>
          <w:lang w:val="en-US"/>
        </w:rPr>
        <w:t>I</w:t>
      </w:r>
      <w:r w:rsidRPr="00D66416">
        <w:rPr>
          <w:b/>
          <w:sz w:val="28"/>
        </w:rPr>
        <w:t>.</w:t>
      </w:r>
      <w:r w:rsidR="00C24179" w:rsidRPr="00C24179">
        <w:rPr>
          <w:b/>
          <w:sz w:val="28"/>
        </w:rPr>
        <w:t xml:space="preserve"> Показатели деятельности</w:t>
      </w:r>
    </w:p>
    <w:p w:rsidR="00D36A10" w:rsidRPr="00D36A10" w:rsidRDefault="00D36A10" w:rsidP="002520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11" w:line="276" w:lineRule="auto"/>
        <w:contextualSpacing/>
        <w:jc w:val="center"/>
        <w:rPr>
          <w:sz w:val="28"/>
        </w:rPr>
      </w:pPr>
      <w:r w:rsidRPr="00D36A10">
        <w:rPr>
          <w:sz w:val="28"/>
        </w:rPr>
        <w:t>Данные прив</w:t>
      </w:r>
      <w:r w:rsidR="00EA4635">
        <w:rPr>
          <w:sz w:val="28"/>
        </w:rPr>
        <w:t>едены по состоянию на 29.12.201</w:t>
      </w:r>
      <w:r w:rsidR="00DC0477">
        <w:rPr>
          <w:sz w:val="28"/>
        </w:rPr>
        <w:t>9</w:t>
      </w:r>
      <w:r w:rsidRPr="00D36A10">
        <w:rPr>
          <w:sz w:val="28"/>
        </w:rPr>
        <w:t>.</w:t>
      </w:r>
    </w:p>
    <w:p w:rsidR="00D36A10" w:rsidRDefault="00D36A10" w:rsidP="002520CB">
      <w:pPr>
        <w:pStyle w:val="ConsPlusNormal"/>
        <w:spacing w:line="276" w:lineRule="auto"/>
        <w:contextualSpacing/>
        <w:jc w:val="center"/>
      </w:pPr>
    </w:p>
    <w:tbl>
      <w:tblPr>
        <w:tblW w:w="1028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8"/>
        <w:gridCol w:w="6068"/>
        <w:gridCol w:w="1843"/>
        <w:gridCol w:w="1559"/>
      </w:tblGrid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EA4635" w:rsidP="00DC0477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EA4635" w:rsidP="00DC0477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C0477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6A10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D36A1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10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DC0477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DC0477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DC0477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DC0477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C0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1033E9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DC0477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высшее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EA463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13/81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DC0477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04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/6</w:t>
            </w:r>
            <w:r w:rsidR="00DC04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04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DC0477" w:rsidP="00DC0477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DC0477" w:rsidP="00DC0477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33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DC0477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F7E83" w:rsidRPr="00DC0477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DC0477" w:rsidRDefault="00EA4635" w:rsidP="00EA463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BE7220" w:rsidRPr="00DC0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DC04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43,75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748F0" w:rsidP="00E748F0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2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EA4635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E72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31,25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7220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E7220">
              <w:rPr>
                <w:rFonts w:ascii="Times New Roman" w:hAnsi="Times New Roman" w:cs="Times New Roman"/>
                <w:sz w:val="24"/>
                <w:szCs w:val="24"/>
              </w:rPr>
              <w:t>/100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E748F0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</w:t>
            </w:r>
            <w:r w:rsidR="00EA4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748F0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63"/>
            <w:bookmarkEnd w:id="1"/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EA4635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E7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F7E83" w:rsidRPr="006F7E83" w:rsidTr="006F7E83">
        <w:trPr>
          <w:tblCellSpacing w:w="5" w:type="nil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6F7E83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E83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E83" w:rsidRPr="006F7E83" w:rsidRDefault="00BE7220" w:rsidP="002520CB">
            <w:pPr>
              <w:pStyle w:val="ConsPlusNormal"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D261C2" w:rsidRDefault="00D261C2" w:rsidP="002520CB">
      <w:pPr>
        <w:spacing w:line="276" w:lineRule="auto"/>
        <w:contextualSpacing/>
        <w:jc w:val="center"/>
        <w:rPr>
          <w:b/>
          <w:sz w:val="28"/>
        </w:rPr>
      </w:pPr>
    </w:p>
    <w:p w:rsidR="00D36A10" w:rsidRDefault="00D261C2" w:rsidP="002520CB">
      <w:pPr>
        <w:spacing w:line="276" w:lineRule="auto"/>
        <w:contextualSpacing/>
        <w:jc w:val="center"/>
        <w:rPr>
          <w:b/>
          <w:sz w:val="28"/>
        </w:rPr>
      </w:pPr>
      <w:r w:rsidRPr="00D261C2">
        <w:rPr>
          <w:b/>
          <w:sz w:val="28"/>
        </w:rPr>
        <w:t>I</w:t>
      </w:r>
      <w:r w:rsidR="00D66416">
        <w:rPr>
          <w:b/>
          <w:sz w:val="28"/>
          <w:lang w:val="en-US"/>
        </w:rPr>
        <w:t>X</w:t>
      </w:r>
      <w:r w:rsidR="00D66416" w:rsidRPr="00D66416">
        <w:rPr>
          <w:b/>
          <w:sz w:val="28"/>
        </w:rPr>
        <w:t>.</w:t>
      </w:r>
      <w:r w:rsidRPr="00D261C2">
        <w:rPr>
          <w:b/>
          <w:sz w:val="28"/>
        </w:rPr>
        <w:t xml:space="preserve"> Выводы</w:t>
      </w:r>
    </w:p>
    <w:p w:rsidR="00D261C2" w:rsidRPr="00D261C2" w:rsidRDefault="00D261C2" w:rsidP="002520CB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D261C2">
        <w:rPr>
          <w:sz w:val="28"/>
          <w:szCs w:val="28"/>
        </w:rPr>
        <w:t xml:space="preserve">Анализ показателей указывает на то, что </w:t>
      </w:r>
      <w:r>
        <w:rPr>
          <w:sz w:val="28"/>
          <w:szCs w:val="28"/>
        </w:rPr>
        <w:t>МБДОУ «Детский сад №7»</w:t>
      </w:r>
      <w:r w:rsidRPr="00D261C2">
        <w:rPr>
          <w:sz w:val="28"/>
          <w:szCs w:val="28"/>
        </w:rPr>
        <w:t xml:space="preserve"> имеет достаточную инфраструктуру, которая соответствует требованиям </w:t>
      </w:r>
      <w:hyperlink r:id="rId18" w:anchor="/document/99/499023522/" w:history="1">
        <w:r w:rsidRPr="00D261C2">
          <w:rPr>
            <w:sz w:val="28"/>
            <w:szCs w:val="28"/>
          </w:rPr>
          <w:t>СанПиН 2.4.1.3049-13</w:t>
        </w:r>
      </w:hyperlink>
      <w:r w:rsidRPr="00D261C2">
        <w:rPr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</w:t>
      </w:r>
      <w:r>
        <w:rPr>
          <w:sz w:val="28"/>
          <w:szCs w:val="28"/>
        </w:rPr>
        <w:t>ую</w:t>
      </w:r>
      <w:r w:rsidRPr="00D261C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D261C2">
        <w:rPr>
          <w:sz w:val="28"/>
          <w:szCs w:val="28"/>
        </w:rPr>
        <w:t xml:space="preserve"> в полном объеме в соответствии с ФГОС ДО. 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</w:t>
      </w:r>
      <w:r>
        <w:rPr>
          <w:sz w:val="28"/>
          <w:szCs w:val="28"/>
        </w:rPr>
        <w:t>.</w:t>
      </w:r>
    </w:p>
    <w:sectPr w:rsidR="00D261C2" w:rsidRPr="00D261C2" w:rsidSect="002520CB">
      <w:headerReference w:type="default" r:id="rId19"/>
      <w:pgSz w:w="11906" w:h="16838"/>
      <w:pgMar w:top="567" w:right="567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AA7" w:rsidRDefault="00017AA7">
      <w:r>
        <w:separator/>
      </w:r>
    </w:p>
  </w:endnote>
  <w:endnote w:type="continuationSeparator" w:id="0">
    <w:p w:rsidR="00017AA7" w:rsidRDefault="00017A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AA7" w:rsidRDefault="00017AA7">
      <w:r>
        <w:separator/>
      </w:r>
    </w:p>
  </w:footnote>
  <w:footnote w:type="continuationSeparator" w:id="0">
    <w:p w:rsidR="00017AA7" w:rsidRDefault="00017A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14E" w:rsidRPr="002520CB" w:rsidRDefault="008A714E" w:rsidP="002520CB">
    <w:pPr>
      <w:pStyle w:val="aa"/>
    </w:pPr>
    <w:bookmarkStart w:id="2" w:name="_GoBack"/>
    <w:bookmarkEnd w:id="2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1C0676"/>
    <w:lvl w:ilvl="0">
      <w:numFmt w:val="bullet"/>
      <w:lvlText w:val="*"/>
      <w:lvlJc w:val="left"/>
    </w:lvl>
  </w:abstractNum>
  <w:abstractNum w:abstractNumId="1">
    <w:nsid w:val="05400B54"/>
    <w:multiLevelType w:val="hybridMultilevel"/>
    <w:tmpl w:val="A6CEDFB2"/>
    <w:lvl w:ilvl="0" w:tplc="F2068854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972A1"/>
    <w:multiLevelType w:val="hybridMultilevel"/>
    <w:tmpl w:val="B9D830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2C62CA"/>
    <w:multiLevelType w:val="hybridMultilevel"/>
    <w:tmpl w:val="84D45B6E"/>
    <w:lvl w:ilvl="0" w:tplc="DCEE1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63F3C"/>
    <w:multiLevelType w:val="hybridMultilevel"/>
    <w:tmpl w:val="9926D53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11947EDB"/>
    <w:multiLevelType w:val="hybridMultilevel"/>
    <w:tmpl w:val="630E9D5E"/>
    <w:lvl w:ilvl="0" w:tplc="7A92D46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54D0"/>
    <w:multiLevelType w:val="hybridMultilevel"/>
    <w:tmpl w:val="0F28C470"/>
    <w:lvl w:ilvl="0" w:tplc="0AB2B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747B0"/>
    <w:multiLevelType w:val="hybridMultilevel"/>
    <w:tmpl w:val="02AC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9A33D5"/>
    <w:multiLevelType w:val="hybridMultilevel"/>
    <w:tmpl w:val="0A8CE63E"/>
    <w:lvl w:ilvl="0" w:tplc="98C0808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732DB1"/>
    <w:multiLevelType w:val="hybridMultilevel"/>
    <w:tmpl w:val="749AA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BB36A8"/>
    <w:multiLevelType w:val="hybridMultilevel"/>
    <w:tmpl w:val="E91EDBFA"/>
    <w:lvl w:ilvl="0" w:tplc="E6CCD21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6942FD"/>
    <w:multiLevelType w:val="hybridMultilevel"/>
    <w:tmpl w:val="5E7E7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233714"/>
    <w:multiLevelType w:val="hybridMultilevel"/>
    <w:tmpl w:val="F04AEF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E406EC"/>
    <w:multiLevelType w:val="hybridMultilevel"/>
    <w:tmpl w:val="146A88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585318"/>
    <w:multiLevelType w:val="hybridMultilevel"/>
    <w:tmpl w:val="10748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F3E5C"/>
    <w:multiLevelType w:val="hybridMultilevel"/>
    <w:tmpl w:val="0F20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3503F8"/>
    <w:multiLevelType w:val="hybridMultilevel"/>
    <w:tmpl w:val="433A97EA"/>
    <w:lvl w:ilvl="0" w:tplc="8BAE303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722763"/>
    <w:multiLevelType w:val="hybridMultilevel"/>
    <w:tmpl w:val="9118D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713171"/>
    <w:multiLevelType w:val="hybridMultilevel"/>
    <w:tmpl w:val="0EE6DA9A"/>
    <w:lvl w:ilvl="0" w:tplc="06544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43C646EC"/>
    <w:multiLevelType w:val="hybridMultilevel"/>
    <w:tmpl w:val="52867542"/>
    <w:lvl w:ilvl="0" w:tplc="9228A4BC">
      <w:start w:val="6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0133935"/>
    <w:multiLevelType w:val="hybridMultilevel"/>
    <w:tmpl w:val="9926D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3616F"/>
    <w:multiLevelType w:val="hybridMultilevel"/>
    <w:tmpl w:val="F410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1758C6"/>
    <w:multiLevelType w:val="hybridMultilevel"/>
    <w:tmpl w:val="50B49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C38B5"/>
    <w:multiLevelType w:val="hybridMultilevel"/>
    <w:tmpl w:val="0EE6DA9A"/>
    <w:lvl w:ilvl="0" w:tplc="06544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773217F9"/>
    <w:multiLevelType w:val="hybridMultilevel"/>
    <w:tmpl w:val="D6C25096"/>
    <w:lvl w:ilvl="0" w:tplc="22A6A47E">
      <w:start w:val="1"/>
      <w:numFmt w:val="decimal"/>
      <w:lvlText w:val="%1.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44F86">
      <w:start w:val="1"/>
      <w:numFmt w:val="lowerLetter"/>
      <w:lvlText w:val="%2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42CD9C2">
      <w:start w:val="1"/>
      <w:numFmt w:val="lowerRoman"/>
      <w:lvlText w:val="%3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472A4BE">
      <w:start w:val="1"/>
      <w:numFmt w:val="decimal"/>
      <w:lvlText w:val="%4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9ADE6E">
      <w:start w:val="1"/>
      <w:numFmt w:val="lowerLetter"/>
      <w:lvlText w:val="%5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51ECD76">
      <w:start w:val="1"/>
      <w:numFmt w:val="lowerRoman"/>
      <w:lvlText w:val="%6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22E702">
      <w:start w:val="1"/>
      <w:numFmt w:val="decimal"/>
      <w:lvlText w:val="%7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DC235F8">
      <w:start w:val="1"/>
      <w:numFmt w:val="lowerLetter"/>
      <w:lvlText w:val="%8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78A988E">
      <w:start w:val="1"/>
      <w:numFmt w:val="lowerRoman"/>
      <w:lvlText w:val="%9"/>
      <w:lvlJc w:val="left"/>
      <w:pPr>
        <w:ind w:left="6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84077A8"/>
    <w:multiLevelType w:val="hybridMultilevel"/>
    <w:tmpl w:val="C6BA5838"/>
    <w:lvl w:ilvl="0" w:tplc="C3924C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20"/>
  </w:num>
  <w:num w:numId="7">
    <w:abstractNumId w:val="21"/>
  </w:num>
  <w:num w:numId="8">
    <w:abstractNumId w:val="19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8"/>
  </w:num>
  <w:num w:numId="11">
    <w:abstractNumId w:val="23"/>
  </w:num>
  <w:num w:numId="12">
    <w:abstractNumId w:val="17"/>
  </w:num>
  <w:num w:numId="13">
    <w:abstractNumId w:val="12"/>
  </w:num>
  <w:num w:numId="14">
    <w:abstractNumId w:val="13"/>
  </w:num>
  <w:num w:numId="15">
    <w:abstractNumId w:val="15"/>
  </w:num>
  <w:num w:numId="16">
    <w:abstractNumId w:val="6"/>
  </w:num>
  <w:num w:numId="17">
    <w:abstractNumId w:val="11"/>
  </w:num>
  <w:num w:numId="18">
    <w:abstractNumId w:val="16"/>
  </w:num>
  <w:num w:numId="19">
    <w:abstractNumId w:val="8"/>
  </w:num>
  <w:num w:numId="20">
    <w:abstractNumId w:val="25"/>
  </w:num>
  <w:num w:numId="21">
    <w:abstractNumId w:val="14"/>
  </w:num>
  <w:num w:numId="22">
    <w:abstractNumId w:val="22"/>
  </w:num>
  <w:num w:numId="23">
    <w:abstractNumId w:val="9"/>
  </w:num>
  <w:num w:numId="24">
    <w:abstractNumId w:val="7"/>
  </w:num>
  <w:num w:numId="25">
    <w:abstractNumId w:val="3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554D"/>
    <w:rsid w:val="00007A69"/>
    <w:rsid w:val="00017AA7"/>
    <w:rsid w:val="0002064B"/>
    <w:rsid w:val="00043780"/>
    <w:rsid w:val="000514AC"/>
    <w:rsid w:val="0006069D"/>
    <w:rsid w:val="00067D10"/>
    <w:rsid w:val="0007612A"/>
    <w:rsid w:val="000775C9"/>
    <w:rsid w:val="00082C4A"/>
    <w:rsid w:val="00096B40"/>
    <w:rsid w:val="000A333B"/>
    <w:rsid w:val="000A6D66"/>
    <w:rsid w:val="000C11F0"/>
    <w:rsid w:val="000C32D6"/>
    <w:rsid w:val="000D71A1"/>
    <w:rsid w:val="000E0E3E"/>
    <w:rsid w:val="000E396C"/>
    <w:rsid w:val="000E67C5"/>
    <w:rsid w:val="001033E9"/>
    <w:rsid w:val="00135691"/>
    <w:rsid w:val="0014602F"/>
    <w:rsid w:val="00163420"/>
    <w:rsid w:val="00163D74"/>
    <w:rsid w:val="00183971"/>
    <w:rsid w:val="00187D25"/>
    <w:rsid w:val="001914B8"/>
    <w:rsid w:val="00194751"/>
    <w:rsid w:val="001B6044"/>
    <w:rsid w:val="001C651C"/>
    <w:rsid w:val="001D195B"/>
    <w:rsid w:val="001D58FD"/>
    <w:rsid w:val="001D697B"/>
    <w:rsid w:val="001E727C"/>
    <w:rsid w:val="00205A87"/>
    <w:rsid w:val="00230A20"/>
    <w:rsid w:val="0023528C"/>
    <w:rsid w:val="00237D49"/>
    <w:rsid w:val="002520CB"/>
    <w:rsid w:val="002637A2"/>
    <w:rsid w:val="00282032"/>
    <w:rsid w:val="0028396B"/>
    <w:rsid w:val="00285241"/>
    <w:rsid w:val="00286460"/>
    <w:rsid w:val="002864BD"/>
    <w:rsid w:val="00290121"/>
    <w:rsid w:val="00290F9E"/>
    <w:rsid w:val="00293165"/>
    <w:rsid w:val="00296FB4"/>
    <w:rsid w:val="002A2590"/>
    <w:rsid w:val="002B15D3"/>
    <w:rsid w:val="002C727E"/>
    <w:rsid w:val="002C7BF5"/>
    <w:rsid w:val="002D5156"/>
    <w:rsid w:val="002E35F9"/>
    <w:rsid w:val="002E5627"/>
    <w:rsid w:val="002F0287"/>
    <w:rsid w:val="002F15D0"/>
    <w:rsid w:val="002F641D"/>
    <w:rsid w:val="00301C30"/>
    <w:rsid w:val="0030557F"/>
    <w:rsid w:val="00306614"/>
    <w:rsid w:val="00316275"/>
    <w:rsid w:val="003244FA"/>
    <w:rsid w:val="003245A3"/>
    <w:rsid w:val="00361677"/>
    <w:rsid w:val="003618B8"/>
    <w:rsid w:val="00374D7B"/>
    <w:rsid w:val="00382D54"/>
    <w:rsid w:val="00393671"/>
    <w:rsid w:val="003954F5"/>
    <w:rsid w:val="003B09F6"/>
    <w:rsid w:val="003B6FDF"/>
    <w:rsid w:val="003D0DC1"/>
    <w:rsid w:val="003E53C0"/>
    <w:rsid w:val="003F375A"/>
    <w:rsid w:val="003F77A9"/>
    <w:rsid w:val="00400BB3"/>
    <w:rsid w:val="0041104B"/>
    <w:rsid w:val="0043312E"/>
    <w:rsid w:val="00470E11"/>
    <w:rsid w:val="0047177D"/>
    <w:rsid w:val="004A0A76"/>
    <w:rsid w:val="004A2E09"/>
    <w:rsid w:val="004B3661"/>
    <w:rsid w:val="004B7E2F"/>
    <w:rsid w:val="00507FBE"/>
    <w:rsid w:val="005157CD"/>
    <w:rsid w:val="005203C9"/>
    <w:rsid w:val="0053358B"/>
    <w:rsid w:val="005410E9"/>
    <w:rsid w:val="0054129A"/>
    <w:rsid w:val="005423AE"/>
    <w:rsid w:val="00542754"/>
    <w:rsid w:val="00542E9A"/>
    <w:rsid w:val="00543605"/>
    <w:rsid w:val="005848C7"/>
    <w:rsid w:val="00587A22"/>
    <w:rsid w:val="00587E88"/>
    <w:rsid w:val="0059554D"/>
    <w:rsid w:val="005A5FCA"/>
    <w:rsid w:val="005C7B09"/>
    <w:rsid w:val="005E32F9"/>
    <w:rsid w:val="00633FF8"/>
    <w:rsid w:val="006373AA"/>
    <w:rsid w:val="006379C8"/>
    <w:rsid w:val="00656E50"/>
    <w:rsid w:val="00660F48"/>
    <w:rsid w:val="00670933"/>
    <w:rsid w:val="00673EC4"/>
    <w:rsid w:val="00682025"/>
    <w:rsid w:val="00690798"/>
    <w:rsid w:val="006D494D"/>
    <w:rsid w:val="006D5E89"/>
    <w:rsid w:val="006D74F7"/>
    <w:rsid w:val="006F251F"/>
    <w:rsid w:val="006F791E"/>
    <w:rsid w:val="006F7E83"/>
    <w:rsid w:val="00700D75"/>
    <w:rsid w:val="00753F21"/>
    <w:rsid w:val="00764BE6"/>
    <w:rsid w:val="00775055"/>
    <w:rsid w:val="0077728F"/>
    <w:rsid w:val="00782983"/>
    <w:rsid w:val="00793FA5"/>
    <w:rsid w:val="007A4040"/>
    <w:rsid w:val="007A7F25"/>
    <w:rsid w:val="007E0BB3"/>
    <w:rsid w:val="008011AB"/>
    <w:rsid w:val="00802AAC"/>
    <w:rsid w:val="008155E9"/>
    <w:rsid w:val="0081620E"/>
    <w:rsid w:val="00832FD7"/>
    <w:rsid w:val="00846A24"/>
    <w:rsid w:val="00861F4F"/>
    <w:rsid w:val="00882811"/>
    <w:rsid w:val="008842CC"/>
    <w:rsid w:val="008912B3"/>
    <w:rsid w:val="00896967"/>
    <w:rsid w:val="008A00A6"/>
    <w:rsid w:val="008A714E"/>
    <w:rsid w:val="008C3B90"/>
    <w:rsid w:val="008D36C7"/>
    <w:rsid w:val="008E108D"/>
    <w:rsid w:val="008F7054"/>
    <w:rsid w:val="00904393"/>
    <w:rsid w:val="00911DEF"/>
    <w:rsid w:val="00912F23"/>
    <w:rsid w:val="0092381E"/>
    <w:rsid w:val="00930AD4"/>
    <w:rsid w:val="00937B7B"/>
    <w:rsid w:val="00943FD8"/>
    <w:rsid w:val="00950585"/>
    <w:rsid w:val="00952258"/>
    <w:rsid w:val="00962232"/>
    <w:rsid w:val="00984279"/>
    <w:rsid w:val="0099004E"/>
    <w:rsid w:val="00996C23"/>
    <w:rsid w:val="009A0EF9"/>
    <w:rsid w:val="009D2096"/>
    <w:rsid w:val="009D5343"/>
    <w:rsid w:val="009E1B6B"/>
    <w:rsid w:val="009E40DD"/>
    <w:rsid w:val="00A3560D"/>
    <w:rsid w:val="00A370DA"/>
    <w:rsid w:val="00A50729"/>
    <w:rsid w:val="00A710C8"/>
    <w:rsid w:val="00A871D7"/>
    <w:rsid w:val="00A95D0A"/>
    <w:rsid w:val="00AA0B77"/>
    <w:rsid w:val="00AD73A1"/>
    <w:rsid w:val="00AE1209"/>
    <w:rsid w:val="00AE521A"/>
    <w:rsid w:val="00AF5577"/>
    <w:rsid w:val="00B05BF0"/>
    <w:rsid w:val="00B244F6"/>
    <w:rsid w:val="00B25198"/>
    <w:rsid w:val="00B31F64"/>
    <w:rsid w:val="00B47ED5"/>
    <w:rsid w:val="00B80CD5"/>
    <w:rsid w:val="00B97213"/>
    <w:rsid w:val="00BB2F73"/>
    <w:rsid w:val="00BE0916"/>
    <w:rsid w:val="00BE40F9"/>
    <w:rsid w:val="00BE7220"/>
    <w:rsid w:val="00BF57BB"/>
    <w:rsid w:val="00C0371E"/>
    <w:rsid w:val="00C06DD1"/>
    <w:rsid w:val="00C120F9"/>
    <w:rsid w:val="00C13A8A"/>
    <w:rsid w:val="00C2076A"/>
    <w:rsid w:val="00C20C4A"/>
    <w:rsid w:val="00C22E22"/>
    <w:rsid w:val="00C24179"/>
    <w:rsid w:val="00C358D7"/>
    <w:rsid w:val="00C95E18"/>
    <w:rsid w:val="00C97A3D"/>
    <w:rsid w:val="00CB32AD"/>
    <w:rsid w:val="00CD61C6"/>
    <w:rsid w:val="00CE3D3A"/>
    <w:rsid w:val="00CF0AB0"/>
    <w:rsid w:val="00D122AD"/>
    <w:rsid w:val="00D17B92"/>
    <w:rsid w:val="00D214C2"/>
    <w:rsid w:val="00D23E72"/>
    <w:rsid w:val="00D261C2"/>
    <w:rsid w:val="00D36A10"/>
    <w:rsid w:val="00D437AD"/>
    <w:rsid w:val="00D479A8"/>
    <w:rsid w:val="00D60CDD"/>
    <w:rsid w:val="00D66416"/>
    <w:rsid w:val="00D72A9B"/>
    <w:rsid w:val="00D86023"/>
    <w:rsid w:val="00D87736"/>
    <w:rsid w:val="00DB29F3"/>
    <w:rsid w:val="00DC0477"/>
    <w:rsid w:val="00DC3962"/>
    <w:rsid w:val="00DF7B24"/>
    <w:rsid w:val="00E07817"/>
    <w:rsid w:val="00E07F92"/>
    <w:rsid w:val="00E23D7C"/>
    <w:rsid w:val="00E271E4"/>
    <w:rsid w:val="00E30B01"/>
    <w:rsid w:val="00E651A4"/>
    <w:rsid w:val="00E653B9"/>
    <w:rsid w:val="00E748F0"/>
    <w:rsid w:val="00E76ABB"/>
    <w:rsid w:val="00E76DF4"/>
    <w:rsid w:val="00E87D9C"/>
    <w:rsid w:val="00E9215A"/>
    <w:rsid w:val="00E93AA1"/>
    <w:rsid w:val="00E9482F"/>
    <w:rsid w:val="00EA4635"/>
    <w:rsid w:val="00EA771B"/>
    <w:rsid w:val="00EB63CC"/>
    <w:rsid w:val="00EB6AF4"/>
    <w:rsid w:val="00EB7865"/>
    <w:rsid w:val="00EC415F"/>
    <w:rsid w:val="00ED1C48"/>
    <w:rsid w:val="00EE79F4"/>
    <w:rsid w:val="00F10BF3"/>
    <w:rsid w:val="00F21A05"/>
    <w:rsid w:val="00F23E59"/>
    <w:rsid w:val="00F57CD2"/>
    <w:rsid w:val="00F60414"/>
    <w:rsid w:val="00F704A5"/>
    <w:rsid w:val="00F719D4"/>
    <w:rsid w:val="00F94A44"/>
    <w:rsid w:val="00FA16B6"/>
    <w:rsid w:val="00FB4673"/>
    <w:rsid w:val="00FB79B1"/>
    <w:rsid w:val="00FD0CDB"/>
    <w:rsid w:val="00FD2E3F"/>
    <w:rsid w:val="00FE5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C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4B3661"/>
  </w:style>
  <w:style w:type="character" w:customStyle="1" w:styleId="eop">
    <w:name w:val="eop"/>
    <w:basedOn w:val="a0"/>
    <w:rsid w:val="004B3661"/>
  </w:style>
  <w:style w:type="table" w:styleId="a3">
    <w:name w:val="Table Grid"/>
    <w:basedOn w:val="a1"/>
    <w:uiPriority w:val="59"/>
    <w:rsid w:val="004B36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B3661"/>
  </w:style>
  <w:style w:type="paragraph" w:styleId="a4">
    <w:name w:val="List Paragraph"/>
    <w:basedOn w:val="a"/>
    <w:uiPriority w:val="34"/>
    <w:qFormat/>
    <w:rsid w:val="009D5343"/>
    <w:pPr>
      <w:ind w:left="720"/>
      <w:contextualSpacing/>
    </w:pPr>
  </w:style>
  <w:style w:type="paragraph" w:customStyle="1" w:styleId="paragraph">
    <w:name w:val="paragraph"/>
    <w:basedOn w:val="a"/>
    <w:rsid w:val="009D5343"/>
    <w:pPr>
      <w:spacing w:before="100" w:beforeAutospacing="1" w:after="100" w:afterAutospacing="1"/>
    </w:pPr>
  </w:style>
  <w:style w:type="paragraph" w:customStyle="1" w:styleId="Default">
    <w:name w:val="Default"/>
    <w:rsid w:val="00237D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984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427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704A5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Normal (Web)"/>
    <w:basedOn w:val="a"/>
    <w:uiPriority w:val="99"/>
    <w:rsid w:val="00F704A5"/>
    <w:pPr>
      <w:widowControl w:val="0"/>
      <w:suppressAutoHyphens/>
      <w:spacing w:before="280" w:after="280"/>
    </w:pPr>
    <w:rPr>
      <w:rFonts w:eastAsia="Lucida Sans Unicode" w:cs="Tahoma"/>
      <w:color w:val="000000"/>
      <w:lang w:val="en-US" w:bidi="en-US"/>
    </w:rPr>
  </w:style>
  <w:style w:type="paragraph" w:styleId="2">
    <w:name w:val="Body Text Indent 2"/>
    <w:basedOn w:val="a"/>
    <w:link w:val="20"/>
    <w:rsid w:val="00306614"/>
    <w:pPr>
      <w:ind w:left="18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306614"/>
    <w:rPr>
      <w:rFonts w:ascii="Times New Roman" w:eastAsia="Times New Roman" w:hAnsi="Times New Roman" w:cs="Times New Roman"/>
      <w:sz w:val="24"/>
      <w:szCs w:val="20"/>
    </w:rPr>
  </w:style>
  <w:style w:type="character" w:styleId="a9">
    <w:name w:val="Hyperlink"/>
    <w:rsid w:val="00E76DF4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3954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54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3954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954F5"/>
    <w:rPr>
      <w:sz w:val="22"/>
      <w:szCs w:val="22"/>
      <w:lang w:eastAsia="en-US"/>
    </w:rPr>
  </w:style>
  <w:style w:type="character" w:styleId="ae">
    <w:name w:val="Emphasis"/>
    <w:basedOn w:val="a0"/>
    <w:uiPriority w:val="20"/>
    <w:qFormat/>
    <w:rsid w:val="00996C23"/>
    <w:rPr>
      <w:i/>
      <w:iCs/>
    </w:rPr>
  </w:style>
  <w:style w:type="paragraph" w:customStyle="1" w:styleId="p2">
    <w:name w:val="p2"/>
    <w:basedOn w:val="a"/>
    <w:rsid w:val="00D214C2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54129A"/>
  </w:style>
  <w:style w:type="paragraph" w:customStyle="1" w:styleId="af">
    <w:name w:val="Содержимое таблицы"/>
    <w:basedOn w:val="a"/>
    <w:rsid w:val="0054129A"/>
    <w:pPr>
      <w:widowControl w:val="0"/>
      <w:suppressLineNumbers/>
      <w:suppressAutoHyphens/>
      <w:spacing w:line="100" w:lineRule="atLeast"/>
      <w:textAlignment w:val="baseline"/>
    </w:pPr>
    <w:rPr>
      <w:rFonts w:eastAsia="Andale Sans UI" w:cs="Tahoma"/>
      <w:kern w:val="1"/>
      <w:lang w:val="de-DE" w:eastAsia="fa-IR" w:bidi="fa-IR"/>
    </w:rPr>
  </w:style>
  <w:style w:type="table" w:customStyle="1" w:styleId="10">
    <w:name w:val="Сетка таблицы1"/>
    <w:basedOn w:val="a1"/>
    <w:next w:val="a3"/>
    <w:uiPriority w:val="59"/>
    <w:rsid w:val="003936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D72A9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C358D7"/>
    <w:rPr>
      <w:b/>
      <w:bCs/>
    </w:rPr>
  </w:style>
  <w:style w:type="paragraph" w:customStyle="1" w:styleId="22">
    <w:name w:val="Основной текст с отступом 22"/>
    <w:rsid w:val="00CF0AB0"/>
    <w:pPr>
      <w:suppressAutoHyphens/>
      <w:spacing w:line="100" w:lineRule="atLeast"/>
      <w:ind w:firstLine="540"/>
      <w:jc w:val="both"/>
    </w:pPr>
    <w:rPr>
      <w:rFonts w:ascii="Times New Roman" w:eastAsia="Times New Roman" w:hAnsi="Times New Roman"/>
      <w:sz w:val="28"/>
      <w:lang w:eastAsia="ar-SA"/>
    </w:rPr>
  </w:style>
  <w:style w:type="character" w:customStyle="1" w:styleId="sfwc">
    <w:name w:val="sfwc"/>
    <w:basedOn w:val="a0"/>
    <w:rsid w:val="00D122AD"/>
  </w:style>
  <w:style w:type="paragraph" w:customStyle="1" w:styleId="ConsPlusNormal">
    <w:name w:val="ConsPlusNormal"/>
    <w:rsid w:val="00D36A1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f1">
    <w:name w:val="FollowedHyperlink"/>
    <w:basedOn w:val="a0"/>
    <w:uiPriority w:val="99"/>
    <w:semiHidden/>
    <w:unhideWhenUsed/>
    <w:rsid w:val="009E1B6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vip.1obraz.ru/" TargetMode="External"/><Relationship Id="rId18" Type="http://schemas.openxmlformats.org/officeDocument/2006/relationships/hyperlink" Target="http://vip.1obraz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vip.1obraz.ru/" TargetMode="External"/><Relationship Id="rId17" Type="http://schemas.openxmlformats.org/officeDocument/2006/relationships/hyperlink" Target="http://vip.1obraz.ru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p.1obraz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vip.1obraz.ru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u7-br@yandex.ru" TargetMode="External"/><Relationship Id="rId14" Type="http://schemas.openxmlformats.org/officeDocument/2006/relationships/hyperlink" Target="http://vip.1obraz.ru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Категорийность педагогов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F8F-43F8-A844-45DFF2EA3661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AF8F-43F8-A844-45DFF2EA3661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AF8F-43F8-A844-45DFF2EA3661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AF8F-43F8-A844-45DFF2EA3661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AF8F-43F8-A844-45DFF2EA3661}"/>
              </c:ext>
            </c:extLst>
          </c:dPt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3"/>
              <c:showVal val="1"/>
            </c:dLbl>
            <c:delete val="1"/>
          </c:dLbls>
          <c:cat>
            <c:strRef>
              <c:f>Лист1!$A$2:$A$6</c:f>
              <c:strCache>
                <c:ptCount val="5"/>
                <c:pt idx="0">
                  <c:v>высшая к.к.</c:v>
                </c:pt>
                <c:pt idx="1">
                  <c:v>первая к.к.</c:v>
                </c:pt>
                <c:pt idx="2">
                  <c:v>вторая к.к.</c:v>
                </c:pt>
                <c:pt idx="3">
                  <c:v>без категории </c:v>
                </c:pt>
                <c:pt idx="4">
                  <c:v>соответствуют занимаемой должности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29B-4010-A067-14AFF0057D0E}"/>
            </c:ext>
          </c:extLst>
        </c:ser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</c:legendEntry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Педагогический стаж работы 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C0-4675-AB27-2953F0968B54}"/>
              </c:ext>
            </c:extLst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E7C0-4675-AB27-2953F0968B54}"/>
              </c:ext>
            </c:extLst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C0-4675-AB27-2953F0968B54}"/>
              </c:ext>
            </c:extLst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F85-4AF6-9933-A086EA323B92}"/>
              </c:ext>
            </c:extLst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E7C0-4675-AB27-2953F0968B54}"/>
              </c:ext>
            </c:extLst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C0-4675-AB27-2953F0968B54}"/>
              </c:ext>
            </c:extLst>
          </c:dPt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До 3 лет</c:v>
                </c:pt>
                <c:pt idx="1">
                  <c:v>от 3 до 5 лет </c:v>
                </c:pt>
                <c:pt idx="2">
                  <c:v>от 5 до 10 лет</c:v>
                </c:pt>
                <c:pt idx="3">
                  <c:v>от 10 до 15 лет</c:v>
                </c:pt>
                <c:pt idx="4">
                  <c:v>от 15 до 20 лет</c:v>
                </c:pt>
                <c:pt idx="5">
                  <c:v>от 20и более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7C0-4675-AB27-2953F0968B54}"/>
            </c:ext>
          </c:extLst>
        </c:ser>
        <c:firstSliceAng val="0"/>
      </c:pieChart>
      <c:spPr>
        <a:noFill/>
        <a:ln w="25400"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AC637-AFB7-4F5E-BB02-7F8D0B66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30309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mailto:dou7-br@yandext.ru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Оксана</dc:creator>
  <cp:lastModifiedBy>Lenovo 1</cp:lastModifiedBy>
  <cp:revision>6</cp:revision>
  <cp:lastPrinted>2020-03-03T09:04:00Z</cp:lastPrinted>
  <dcterms:created xsi:type="dcterms:W3CDTF">2020-03-03T05:55:00Z</dcterms:created>
  <dcterms:modified xsi:type="dcterms:W3CDTF">2020-03-03T09:10:00Z</dcterms:modified>
</cp:coreProperties>
</file>